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44" w:tblpY="301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359"/>
        <w:gridCol w:w="2113"/>
        <w:gridCol w:w="159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招标编号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投标单位情况</w:t>
            </w: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注册资本金（万元）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投标保证金交退账号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ind w:right="-176" w:rightChars="-84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人及手机号码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单位办公电话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传真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报名人</w:t>
            </w:r>
          </w:p>
        </w:tc>
        <w:tc>
          <w:tcPr>
            <w:tcW w:w="2113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59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613" w:type="dxa"/>
            <w:gridSpan w:val="5"/>
          </w:tcPr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（报名人 ）承诺：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（加盖公章）</w:t>
            </w:r>
          </w:p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已认真阅读招标公告内容，对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信息的真实性负责，遵守招标公平公正及廉洁纪律要求，自愿承担招标风险及相关费用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  <w:p>
            <w:pPr>
              <w:spacing w:line="480" w:lineRule="auto"/>
              <w:ind w:firstLine="6480" w:firstLineChars="27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  月  日</w:t>
            </w:r>
          </w:p>
        </w:tc>
      </w:tr>
    </w:tbl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重庆市璧山区人民医院</w:t>
      </w:r>
    </w:p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投标报名表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楷体" w:hAnsi="楷体" w:eastAsia="楷体"/>
        <w:sz w:val="24"/>
        <w:szCs w:val="24"/>
        <w:lang w:val="en-US" w:eastAsia="zh-CN"/>
      </w:rPr>
      <w:t>备注：</w:t>
    </w:r>
    <w:r>
      <w:rPr>
        <w:rFonts w:hint="eastAsia" w:ascii="楷体" w:hAnsi="楷体" w:eastAsia="楷体"/>
        <w:sz w:val="24"/>
        <w:szCs w:val="24"/>
      </w:rPr>
      <w:t>请</w:t>
    </w:r>
    <w:r>
      <w:rPr>
        <w:rFonts w:hint="eastAsia" w:ascii="楷体" w:hAnsi="楷体" w:eastAsia="楷体"/>
        <w:sz w:val="24"/>
        <w:szCs w:val="24"/>
        <w:lang w:val="en-US" w:eastAsia="zh-CN"/>
      </w:rPr>
      <w:t>电脑填写后打印</w:t>
    </w:r>
    <w:r>
      <w:rPr>
        <w:rFonts w:hint="eastAsia" w:ascii="楷体" w:hAnsi="楷体" w:eastAsia="楷体"/>
        <w:sz w:val="24"/>
        <w:szCs w:val="24"/>
      </w:rPr>
      <w:t>，</w:t>
    </w:r>
    <w:r>
      <w:rPr>
        <w:rFonts w:hint="eastAsia" w:ascii="楷体" w:hAnsi="楷体" w:eastAsia="楷体"/>
        <w:sz w:val="24"/>
        <w:szCs w:val="24"/>
        <w:lang w:val="en-US" w:eastAsia="zh-CN"/>
      </w:rPr>
      <w:t>盖章扫描后发送到璧山区人民医院采购办邮箱，因内容</w:t>
    </w:r>
    <w:r>
      <w:rPr>
        <w:rFonts w:hint="eastAsia" w:ascii="楷体" w:hAnsi="楷体" w:eastAsia="楷体"/>
        <w:sz w:val="24"/>
        <w:szCs w:val="24"/>
      </w:rPr>
      <w:t>模糊</w:t>
    </w:r>
    <w:r>
      <w:rPr>
        <w:rFonts w:hint="eastAsia" w:ascii="楷体" w:hAnsi="楷体" w:eastAsia="楷体"/>
        <w:sz w:val="24"/>
        <w:szCs w:val="24"/>
        <w:lang w:val="en-US" w:eastAsia="zh-CN"/>
      </w:rPr>
      <w:t>辨认错误自行承担相应后果。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4C357C"/>
    <w:rsid w:val="004D5531"/>
    <w:rsid w:val="007B5C34"/>
    <w:rsid w:val="009671AF"/>
    <w:rsid w:val="009738DB"/>
    <w:rsid w:val="0293016E"/>
    <w:rsid w:val="04102D56"/>
    <w:rsid w:val="07A3532F"/>
    <w:rsid w:val="16C75E6F"/>
    <w:rsid w:val="20B05C76"/>
    <w:rsid w:val="3CD94A0C"/>
    <w:rsid w:val="4B5D0612"/>
    <w:rsid w:val="793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184</Characters>
  <Lines>1</Lines>
  <Paragraphs>1</Paragraphs>
  <TotalTime>1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周信宇</cp:lastModifiedBy>
  <cp:lastPrinted>2023-07-14T05:09:00Z</cp:lastPrinted>
  <dcterms:modified xsi:type="dcterms:W3CDTF">2023-08-23T00:33:10Z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C74B5BEF0B6B4BA7A1EDE33D5ABE9F09</vt:lpwstr>
  </property>
</Properties>
</file>