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E8E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80" w:line="64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snapToGrid w:val="0"/>
          <w:color w:val="333333"/>
          <w:spacing w:val="0"/>
          <w:kern w:val="21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napToGrid w:val="0"/>
          <w:color w:val="333333"/>
          <w:spacing w:val="0"/>
          <w:kern w:val="21"/>
          <w:sz w:val="44"/>
          <w:szCs w:val="44"/>
          <w:shd w:val="clear" w:fill="FFFFFF"/>
          <w:lang w:val="en-US" w:eastAsia="zh-CN"/>
        </w:rPr>
        <w:t>产品需求明细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A30F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1BF1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申请科室</w:t>
            </w:r>
          </w:p>
        </w:tc>
        <w:tc>
          <w:tcPr>
            <w:tcW w:w="6392" w:type="dxa"/>
            <w:gridSpan w:val="3"/>
            <w:vAlign w:val="center"/>
          </w:tcPr>
          <w:p w14:paraId="43B8B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医保办</w:t>
            </w:r>
          </w:p>
        </w:tc>
      </w:tr>
      <w:tr w14:paraId="3FF4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130" w:type="dxa"/>
            <w:vAlign w:val="center"/>
          </w:tcPr>
          <w:p w14:paraId="7616C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经办人</w:t>
            </w:r>
          </w:p>
        </w:tc>
        <w:tc>
          <w:tcPr>
            <w:tcW w:w="2130" w:type="dxa"/>
            <w:vAlign w:val="center"/>
          </w:tcPr>
          <w:p w14:paraId="4FCA0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赵老师</w:t>
            </w:r>
          </w:p>
        </w:tc>
        <w:tc>
          <w:tcPr>
            <w:tcW w:w="2131" w:type="dxa"/>
            <w:vAlign w:val="center"/>
          </w:tcPr>
          <w:p w14:paraId="3F0F5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258AA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023-41522321</w:t>
            </w:r>
          </w:p>
        </w:tc>
      </w:tr>
      <w:tr w14:paraId="6625A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130" w:type="dxa"/>
            <w:vAlign w:val="center"/>
          </w:tcPr>
          <w:p w14:paraId="44323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产品名称</w:t>
            </w:r>
          </w:p>
        </w:tc>
        <w:tc>
          <w:tcPr>
            <w:tcW w:w="2130" w:type="dxa"/>
            <w:vAlign w:val="center"/>
          </w:tcPr>
          <w:p w14:paraId="6337A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医保智能监管审核系统</w:t>
            </w:r>
          </w:p>
        </w:tc>
        <w:tc>
          <w:tcPr>
            <w:tcW w:w="2131" w:type="dxa"/>
            <w:vAlign w:val="center"/>
          </w:tcPr>
          <w:p w14:paraId="7A655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使用科室</w:t>
            </w:r>
          </w:p>
        </w:tc>
        <w:tc>
          <w:tcPr>
            <w:tcW w:w="2131" w:type="dxa"/>
            <w:vAlign w:val="center"/>
          </w:tcPr>
          <w:p w14:paraId="783F8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医保办</w:t>
            </w:r>
          </w:p>
        </w:tc>
      </w:tr>
      <w:tr w14:paraId="6FDD4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130" w:type="dxa"/>
            <w:vAlign w:val="center"/>
          </w:tcPr>
          <w:p w14:paraId="3D705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产品类别</w:t>
            </w:r>
          </w:p>
        </w:tc>
        <w:tc>
          <w:tcPr>
            <w:tcW w:w="6392" w:type="dxa"/>
            <w:gridSpan w:val="3"/>
            <w:vAlign w:val="center"/>
          </w:tcPr>
          <w:p w14:paraId="4124A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信息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系统</w:t>
            </w:r>
          </w:p>
        </w:tc>
      </w:tr>
      <w:tr w14:paraId="1576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</w:trPr>
        <w:tc>
          <w:tcPr>
            <w:tcW w:w="8522" w:type="dxa"/>
            <w:gridSpan w:val="4"/>
          </w:tcPr>
          <w:p w14:paraId="1D038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产品核心技术及性能要求：</w:t>
            </w:r>
          </w:p>
          <w:p w14:paraId="51ADD2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一、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核心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需求</w:t>
            </w:r>
          </w:p>
          <w:p w14:paraId="47E61D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本次需推介的产品为医保智能监管审核系统，主要需包含费用管控、申诉管理、自查自纠三大模块，依托智能化、信息化技术实现医院医保基金全流程、全场景合规监管，严控医保违规风险、规范诊疗收费行为、落实医保监管闭环管理。</w:t>
            </w:r>
          </w:p>
          <w:p w14:paraId="404779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（一）基本要求</w:t>
            </w:r>
          </w:p>
          <w:p w14:paraId="6EA92A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1.全覆盖临床医生工作站、护士工作站、手术室终端、医保科专用终端，支撑医嘱开具、收费录入、违规查询、审批流转等全场景操作。打通 HIS、EMR、LIS、PACS 等院内业务系统接口，实现数据实时同步、全量对接，保障数据流转稳定。</w:t>
            </w:r>
          </w:p>
          <w:p w14:paraId="03B147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2.内置国家两库规则及国家、市级问题清单，支持国家、省、市医保最新监管规则、政策条款一键更新、批量植入，可根据院内管理需求自定义新增、修改、停用审核规则。</w:t>
            </w:r>
          </w:p>
          <w:p w14:paraId="057AE3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3.覆盖诊疗项目、药品、耗材、收费标准、医保适应症、报销范围、重复收费、超量用药、超限诊疗等全维度审核规则，支持规则分级、分场景精准适配，可区分门诊、住院、急诊、慢病等不同诊疗场景审核标准。</w:t>
            </w:r>
          </w:p>
          <w:p w14:paraId="06DC7C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（二）费用管控模块</w:t>
            </w:r>
          </w:p>
          <w:p w14:paraId="061766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1.事前预警功能：在医生开单、收费结算、处方开具前，实时校验诊疗行为、收费项目、药品耗材使用合规性，对疑似医保违规行为弹出弹窗预警、文字提示，明确违规原因、政策依据、整改建议，从源头规避医保违规问题。</w:t>
            </w:r>
          </w:p>
          <w:p w14:paraId="4F274A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2.事中拦截功能：对明确违反医保政策、超出报销标准、不符合诊疗规范的收费、处方、检查检验申请，可实现智能拦截，禁止提交结算、开单操作，同时留存拦截记录、操作日志，支持全程溯源，拦截阈值可根据医保政策及院内管理要求自定义调整。</w:t>
            </w:r>
          </w:p>
          <w:p w14:paraId="35F946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在提交结算时，可上传整次住院进行再次审核，有违规问题禁止结算并告知医生违规处。</w:t>
            </w:r>
          </w:p>
          <w:p w14:paraId="253ED0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3.数据分析：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实现费用数据的统一归集与多维度统计分析，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可提取拦截次数、拦截规则、管控率、违规科室及违规医生排名等数据，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为医保管理提供全面的数据支撑。</w:t>
            </w:r>
          </w:p>
          <w:p w14:paraId="17A5FC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（三）申诉管理模块</w:t>
            </w:r>
          </w:p>
          <w:p w14:paraId="14922A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1.疑点数据导入：支持医保局下发的疑点数据导入，系统自动解析并按科室、医生分配待办任务。</w:t>
            </w:r>
          </w:p>
          <w:p w14:paraId="4066B7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2.任务分发：按开单医生派发申诉任务，临床端实时收到待办提醒。</w:t>
            </w:r>
          </w:p>
          <w:p w14:paraId="3DBEB8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3.材料收集辅助：整合医嘱、检验检查、病历等资料，辅助医生书写申诉材料。</w:t>
            </w:r>
          </w:p>
          <w:p w14:paraId="07AD1E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4.闭环处理：临床端提交申诉材料到医保办，医保办在线审核，不通过的退回临床，通过的可下载存档，形成完整闭环。</w:t>
            </w:r>
          </w:p>
          <w:p w14:paraId="5AD613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（四）自查自纠模块</w:t>
            </w:r>
          </w:p>
          <w:p w14:paraId="333AAC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1.数据提取分析：支持医保办按时间段提取院内历史诊疗、收费、医保结算全量数据，并智能分析，筛查潜在医保违规疑点数据，生成疑点问题清单。</w:t>
            </w:r>
          </w:p>
          <w:p w14:paraId="667D77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2.任务分配：将筛查出的疑点数据精准分配至对应临床科室、开单责任医生，明确自查内容、整改要求、完成时限，支持一个科室整体分配至医保管理员及单人点对点分配两种模式（可选择）。</w:t>
            </w:r>
          </w:p>
          <w:p w14:paraId="229968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3.闭环管理：支持科室、医生线上提交自查结果、整改说明、佐证材料，系统自动汇总全院自查整改数据至医保办审核，统计疑点整改率、问题复发率、违规类型占比，生成可视化自查自纠分析报告。</w:t>
            </w:r>
          </w:p>
          <w:p w14:paraId="73080E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二、性能要求</w:t>
            </w:r>
          </w:p>
          <w:p w14:paraId="71D001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（一）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响应速度：要求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适配临床高峰期高并发访问，保障系统稳定运行，不卡顿、不掉线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不影响医院正常诊疗收费流程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。</w:t>
            </w:r>
          </w:p>
          <w:p w14:paraId="5D045C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（二）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兼容性：适配医院现有各类医疗信息系统接口标准，支持标准化数据格式交互，无需改造现有院内核心业务系统。</w:t>
            </w:r>
          </w:p>
          <w:p w14:paraId="7A436A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（三）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扩展性：支持后续医保规则迭代、监管场景拓展、功能模块升级，预留系统接口，可适配各级医保平台对接升级需求。</w:t>
            </w:r>
          </w:p>
          <w:p w14:paraId="2B576A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（四）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安全性：具备完善的数据加密、权限管控、操作日志留存功能，所有系统操作、数据修改、审核记录全程留痕、可追溯；支持数据自动备份、异常恢复，保障医保数据不泄露、不丢失、不篡改，符合医疗数据安全管控要求。</w:t>
            </w:r>
          </w:p>
          <w:p w14:paraId="53518E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三、其他</w:t>
            </w:r>
          </w:p>
          <w:p w14:paraId="22E5E4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如搭载其他医保日常管理模块，如工伤审核、医保目录管理等，可一同进行推介。</w:t>
            </w:r>
          </w:p>
          <w:p w14:paraId="22790D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四、推介准备</w:t>
            </w:r>
          </w:p>
          <w:p w14:paraId="6BD6A1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（一）推介PPT（包含系统介绍、在用医院、售后运维保障、优劣势等）；</w:t>
            </w:r>
          </w:p>
          <w:p w14:paraId="457688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（二）系统操作演示视频，如支持也可现场演示。</w:t>
            </w:r>
          </w:p>
          <w:p w14:paraId="46C32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45FDF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注：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若产品为医疗设备/试剂/耗材，需在用途说明中补充是否涉及无菌存储、强制检定、注册证要求等相关特殊说明；服务类产品需补充服务周期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、服务标准等核心要求。</w:t>
            </w:r>
          </w:p>
        </w:tc>
      </w:tr>
    </w:tbl>
    <w:p w14:paraId="708E5A16"/>
    <w:p w14:paraId="0DC8B098"/>
    <w:p w14:paraId="768B9BCA"/>
    <w:p w14:paraId="76D780B8"/>
    <w:p w14:paraId="4DA15926"/>
    <w:p w14:paraId="2993A0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snapToGrid w:val="0"/>
          <w:color w:val="333333"/>
          <w:spacing w:val="0"/>
          <w:kern w:val="21"/>
          <w:sz w:val="44"/>
          <w:szCs w:val="44"/>
          <w:shd w:val="clear" w:fill="FFFFFF"/>
          <w:lang w:val="en-US" w:eastAsia="zh-CN"/>
        </w:rPr>
      </w:pPr>
    </w:p>
    <w:p w14:paraId="5D9233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snapToGrid w:val="0"/>
          <w:color w:val="333333"/>
          <w:spacing w:val="0"/>
          <w:kern w:val="21"/>
          <w:sz w:val="44"/>
          <w:szCs w:val="44"/>
          <w:shd w:val="clear" w:fill="FFFFFF"/>
          <w:lang w:val="en-US" w:eastAsia="zh-CN"/>
        </w:rPr>
      </w:pPr>
    </w:p>
    <w:p w14:paraId="512436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snapToGrid w:val="0"/>
          <w:color w:val="333333"/>
          <w:spacing w:val="0"/>
          <w:kern w:val="21"/>
          <w:sz w:val="44"/>
          <w:szCs w:val="44"/>
          <w:shd w:val="clear" w:fill="FFFFFF"/>
          <w:lang w:val="en-US" w:eastAsia="zh-CN"/>
        </w:rPr>
      </w:pPr>
    </w:p>
    <w:p w14:paraId="5E9B78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snapToGrid w:val="0"/>
          <w:color w:val="333333"/>
          <w:spacing w:val="0"/>
          <w:kern w:val="21"/>
          <w:sz w:val="44"/>
          <w:szCs w:val="44"/>
          <w:shd w:val="clear" w:fill="FFFFFF"/>
          <w:lang w:val="en-US" w:eastAsia="zh-CN"/>
        </w:rPr>
      </w:pPr>
    </w:p>
    <w:p w14:paraId="1FE678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snapToGrid w:val="0"/>
          <w:color w:val="333333"/>
          <w:spacing w:val="0"/>
          <w:kern w:val="21"/>
          <w:sz w:val="44"/>
          <w:szCs w:val="44"/>
          <w:shd w:val="clear" w:fill="FFFFFF"/>
          <w:lang w:val="en-US" w:eastAsia="zh-CN"/>
        </w:rPr>
      </w:pPr>
    </w:p>
    <w:p w14:paraId="326CAA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snapToGrid w:val="0"/>
          <w:color w:val="333333"/>
          <w:spacing w:val="0"/>
          <w:kern w:val="21"/>
          <w:sz w:val="44"/>
          <w:szCs w:val="44"/>
          <w:shd w:val="clear" w:fill="FFFFFF"/>
          <w:lang w:val="en-US" w:eastAsia="zh-CN"/>
        </w:rPr>
      </w:pPr>
    </w:p>
    <w:p w14:paraId="787BF5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snapToGrid w:val="0"/>
          <w:color w:val="333333"/>
          <w:spacing w:val="0"/>
          <w:kern w:val="21"/>
          <w:sz w:val="44"/>
          <w:szCs w:val="44"/>
          <w:shd w:val="clear" w:fill="FFFFFF"/>
          <w:lang w:val="en-US" w:eastAsia="zh-CN"/>
        </w:rPr>
      </w:pPr>
    </w:p>
    <w:p w14:paraId="4822CF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snapToGrid w:val="0"/>
          <w:color w:val="333333"/>
          <w:spacing w:val="0"/>
          <w:kern w:val="21"/>
          <w:sz w:val="44"/>
          <w:szCs w:val="44"/>
          <w:shd w:val="clear" w:fill="FFFFFF"/>
          <w:lang w:val="en-US" w:eastAsia="zh-CN"/>
        </w:rPr>
      </w:pPr>
    </w:p>
    <w:p w14:paraId="0D1185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snapToGrid w:val="0"/>
          <w:color w:val="333333"/>
          <w:spacing w:val="0"/>
          <w:kern w:val="21"/>
          <w:sz w:val="44"/>
          <w:szCs w:val="44"/>
          <w:shd w:val="clear" w:fill="FFFFFF"/>
          <w:lang w:val="en-US" w:eastAsia="zh-CN"/>
        </w:rPr>
      </w:pPr>
    </w:p>
    <w:p w14:paraId="7493BF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snapToGrid w:val="0"/>
          <w:color w:val="333333"/>
          <w:spacing w:val="0"/>
          <w:kern w:val="21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napToGrid w:val="0"/>
          <w:color w:val="333333"/>
          <w:spacing w:val="0"/>
          <w:kern w:val="21"/>
          <w:sz w:val="44"/>
          <w:szCs w:val="44"/>
          <w:shd w:val="clear" w:fill="FFFFFF"/>
          <w:lang w:val="en-US" w:eastAsia="zh-CN"/>
        </w:rPr>
        <w:t>推介参与公司资证材料要求（资质等）</w:t>
      </w:r>
    </w:p>
    <w:p w14:paraId="5FC24885">
      <w:pPr>
        <w:rPr>
          <w:rFonts w:hint="default" w:ascii="Times New Roman" w:hAnsi="Times New Roman" w:eastAsia="方正仿宋_GBK" w:cs="Times New Roman"/>
          <w:i w:val="0"/>
          <w:iCs w:val="0"/>
          <w:caps w:val="0"/>
          <w:snapToGrid w:val="0"/>
          <w:color w:val="333333"/>
          <w:spacing w:val="0"/>
          <w:kern w:val="21"/>
          <w:sz w:val="32"/>
          <w:szCs w:val="32"/>
          <w:shd w:val="clear" w:fill="FFFFFF"/>
        </w:rPr>
      </w:pPr>
    </w:p>
    <w:p w14:paraId="6F3239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3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napToGrid w:val="0"/>
          <w:color w:val="333333"/>
          <w:spacing w:val="0"/>
          <w:kern w:val="21"/>
          <w:sz w:val="32"/>
          <w:szCs w:val="32"/>
          <w:highlight w:val="yellow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napToGrid w:val="0"/>
          <w:color w:val="333333"/>
          <w:spacing w:val="0"/>
          <w:kern w:val="21"/>
          <w:sz w:val="32"/>
          <w:szCs w:val="32"/>
          <w:highlight w:val="yellow"/>
          <w:shd w:val="clear" w:fill="FFFFFF"/>
        </w:rPr>
        <w:t>1.企业法定代表人签字或盖章的授权委托书；</w:t>
      </w:r>
    </w:p>
    <w:p w14:paraId="5454D2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3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napToGrid w:val="0"/>
          <w:color w:val="333333"/>
          <w:spacing w:val="0"/>
          <w:kern w:val="21"/>
          <w:sz w:val="32"/>
          <w:szCs w:val="32"/>
          <w:highlight w:val="yellow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napToGrid w:val="0"/>
          <w:color w:val="333333"/>
          <w:spacing w:val="0"/>
          <w:kern w:val="21"/>
          <w:sz w:val="32"/>
          <w:szCs w:val="32"/>
          <w:highlight w:val="yellow"/>
          <w:shd w:val="clear" w:fill="FFFFFF"/>
        </w:rPr>
        <w:t>2.医药生产经营企业代表身份证复印件；</w:t>
      </w:r>
    </w:p>
    <w:p w14:paraId="53274C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3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napToGrid w:val="0"/>
          <w:color w:val="333333"/>
          <w:spacing w:val="0"/>
          <w:kern w:val="21"/>
          <w:sz w:val="32"/>
          <w:szCs w:val="32"/>
          <w:highlight w:val="yellow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napToGrid w:val="0"/>
          <w:color w:val="333333"/>
          <w:spacing w:val="0"/>
          <w:kern w:val="21"/>
          <w:sz w:val="32"/>
          <w:szCs w:val="32"/>
          <w:highlight w:val="yellow"/>
          <w:shd w:val="clear" w:fill="FFFFFF"/>
        </w:rPr>
        <w:t>3.加盖企业公章的廉洁承诺书；</w:t>
      </w:r>
    </w:p>
    <w:p w14:paraId="759CD2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3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napToGrid w:val="0"/>
          <w:color w:val="333333"/>
          <w:spacing w:val="0"/>
          <w:kern w:val="21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napToGrid w:val="0"/>
          <w:color w:val="333333"/>
          <w:spacing w:val="0"/>
          <w:kern w:val="21"/>
          <w:sz w:val="32"/>
          <w:szCs w:val="32"/>
          <w:shd w:val="clear" w:fill="FFFFFF"/>
        </w:rPr>
        <w:t>4.介绍 PPT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napToGrid w:val="0"/>
          <w:color w:val="333333"/>
          <w:spacing w:val="0"/>
          <w:kern w:val="21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napToGrid w:val="0"/>
          <w:color w:val="333333"/>
          <w:spacing w:val="0"/>
          <w:kern w:val="21"/>
          <w:sz w:val="32"/>
          <w:szCs w:val="32"/>
          <w:shd w:val="clear" w:fill="FFFFFF"/>
          <w:lang w:val="en-US" w:eastAsia="zh-CN"/>
        </w:rPr>
        <w:t>演示视频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napToGrid w:val="0"/>
          <w:color w:val="333333"/>
          <w:spacing w:val="0"/>
          <w:kern w:val="21"/>
          <w:sz w:val="32"/>
          <w:szCs w:val="32"/>
          <w:shd w:val="clear" w:fill="FFFFFF"/>
        </w:rPr>
        <w:t>；</w:t>
      </w:r>
    </w:p>
    <w:p w14:paraId="7EE811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3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napToGrid w:val="0"/>
          <w:color w:val="333333"/>
          <w:spacing w:val="0"/>
          <w:kern w:val="21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snapToGrid w:val="0"/>
          <w:color w:val="333333"/>
          <w:spacing w:val="0"/>
          <w:kern w:val="21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napToGrid w:val="0"/>
          <w:color w:val="333333"/>
          <w:spacing w:val="0"/>
          <w:kern w:val="21"/>
          <w:sz w:val="32"/>
          <w:szCs w:val="32"/>
          <w:shd w:val="clear" w:fill="FFFFFF"/>
        </w:rPr>
        <w:t>.其他的相关产品、服务详细资料；</w:t>
      </w:r>
    </w:p>
    <w:p w14:paraId="122BBF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35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snapToGrid w:val="0"/>
          <w:color w:val="333333"/>
          <w:spacing w:val="0"/>
          <w:kern w:val="21"/>
          <w:sz w:val="32"/>
          <w:szCs w:val="32"/>
          <w:highlight w:val="yellow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24103"/>
    <w:rsid w:val="01B54D95"/>
    <w:rsid w:val="09E46813"/>
    <w:rsid w:val="11290D13"/>
    <w:rsid w:val="1722539A"/>
    <w:rsid w:val="20B7045F"/>
    <w:rsid w:val="2DC858C7"/>
    <w:rsid w:val="3AF25D81"/>
    <w:rsid w:val="41557E02"/>
    <w:rsid w:val="42B24103"/>
    <w:rsid w:val="6C1F5132"/>
    <w:rsid w:val="6E0148E7"/>
    <w:rsid w:val="705B4810"/>
    <w:rsid w:val="733C76C1"/>
    <w:rsid w:val="7AB242A5"/>
    <w:rsid w:val="7CA9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685</Words>
  <Characters>714</Characters>
  <Lines>0</Lines>
  <Paragraphs>0</Paragraphs>
  <TotalTime>1</TotalTime>
  <ScaleCrop>false</ScaleCrop>
  <LinksUpToDate>false</LinksUpToDate>
  <CharactersWithSpaces>715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2023-09-13T02:06:00Z</dcterms:created>
  <dc:creator>cccc.</dc:creator>
  <cp:lastModifiedBy>岑</cp:lastModifiedBy>
  <cp:lastPrinted>2023-09-13T02:11:00Z</cp:lastPrinted>
  <dcterms:modified xsi:type="dcterms:W3CDTF">2026-06-10T08:28:15Z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eyJoZGlkIjoiMWY2YjAxY2U4OTQ5YTA3ODc5NDU2ZDg5N2U3NGI3NGQiLCJ1c2VySWQiOiI3NzUxOTQ1MTgifQ==</vt:lpwstr>
  </property>
  <property fmtid="{D5CDD505-2E9C-101B-9397-08002B2CF9AE}" pid="4" name="ICV">
    <vt:lpwstr>1106B0DCABA746A4B39E66B37CCDDF8D_12</vt:lpwstr>
  </property>
</Properties>
</file>