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1CE5">
      <w:pPr>
        <w:rPr>
          <w:rFonts w:hint="eastAsia"/>
          <w:highlight w:val="none"/>
          <w:lang w:val="en-US" w:eastAsia="zh-CN"/>
        </w:rPr>
      </w:pPr>
    </w:p>
    <w:p w14:paraId="7299FEE2">
      <w:pPr>
        <w:rPr>
          <w:rFonts w:hint="eastAsia"/>
          <w:highlight w:val="none"/>
          <w:lang w:val="en-US" w:eastAsia="zh-CN"/>
        </w:rPr>
      </w:pPr>
    </w:p>
    <w:p w14:paraId="0F0B8A22">
      <w:pPr>
        <w:jc w:val="center"/>
        <w:rPr>
          <w:rFonts w:hint="eastAsia"/>
          <w:b/>
          <w:bCs/>
          <w:sz w:val="84"/>
          <w:szCs w:val="84"/>
          <w:highlight w:val="none"/>
          <w:lang w:val="en-US" w:eastAsia="zh-CN"/>
        </w:rPr>
      </w:pPr>
    </w:p>
    <w:p w14:paraId="384E57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789D75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250C51B0">
      <w:pPr>
        <w:jc w:val="center"/>
        <w:rPr>
          <w:rFonts w:hint="eastAsia"/>
          <w:b/>
          <w:bCs/>
          <w:sz w:val="44"/>
          <w:szCs w:val="44"/>
          <w:highlight w:val="none"/>
          <w:lang w:val="en-US" w:eastAsia="zh-CN"/>
        </w:rPr>
      </w:pPr>
    </w:p>
    <w:p w14:paraId="091BEF1E">
      <w:pPr>
        <w:rPr>
          <w:rFonts w:hint="eastAsia"/>
          <w:sz w:val="32"/>
          <w:szCs w:val="32"/>
          <w:highlight w:val="none"/>
          <w:lang w:val="en-US" w:eastAsia="zh-CN"/>
        </w:rPr>
      </w:pPr>
    </w:p>
    <w:p w14:paraId="1FC49DEE">
      <w:pPr>
        <w:rPr>
          <w:rFonts w:hint="eastAsia"/>
          <w:sz w:val="32"/>
          <w:szCs w:val="32"/>
          <w:highlight w:val="none"/>
          <w:lang w:val="en-US" w:eastAsia="zh-CN"/>
        </w:rPr>
      </w:pPr>
    </w:p>
    <w:p w14:paraId="1CEC3BC1">
      <w:pPr>
        <w:rPr>
          <w:rFonts w:hint="eastAsia"/>
          <w:sz w:val="32"/>
          <w:szCs w:val="32"/>
          <w:highlight w:val="none"/>
          <w:lang w:val="en-US" w:eastAsia="zh-CN"/>
        </w:rPr>
      </w:pPr>
    </w:p>
    <w:p w14:paraId="4459A889">
      <w:pPr>
        <w:rPr>
          <w:rFonts w:hint="eastAsia"/>
          <w:sz w:val="32"/>
          <w:szCs w:val="32"/>
          <w:highlight w:val="none"/>
          <w:lang w:val="en-US" w:eastAsia="zh-CN"/>
        </w:rPr>
      </w:pPr>
    </w:p>
    <w:p w14:paraId="1B5EA4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项目名称：冷链管理系统</w:t>
      </w:r>
    </w:p>
    <w:p w14:paraId="0E9263C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项目编号：BSRMYY-YNCG-2026-06003</w:t>
      </w:r>
    </w:p>
    <w:p w14:paraId="59E987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97F08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DE0E1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bookmarkStart w:id="7" w:name="_GoBack"/>
      <w:bookmarkEnd w:id="7"/>
    </w:p>
    <w:p w14:paraId="6E5E594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4F7EC6C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35DF09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6B91633C">
      <w:pPr>
        <w:rPr>
          <w:rFonts w:hint="default"/>
          <w:sz w:val="44"/>
          <w:szCs w:val="44"/>
          <w:highlight w:val="none"/>
          <w:lang w:val="en-US" w:eastAsia="zh-CN"/>
        </w:rPr>
      </w:pPr>
      <w:r>
        <w:rPr>
          <w:rFonts w:hint="eastAsia"/>
          <w:sz w:val="44"/>
          <w:szCs w:val="44"/>
          <w:highlight w:val="none"/>
          <w:lang w:val="en-US" w:eastAsia="zh-CN"/>
        </w:rPr>
        <w:br w:type="page"/>
      </w:r>
    </w:p>
    <w:p w14:paraId="22F28EBD">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95781C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501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25"/>
        <w:gridCol w:w="1627"/>
        <w:gridCol w:w="1244"/>
        <w:gridCol w:w="2109"/>
        <w:gridCol w:w="2180"/>
      </w:tblGrid>
      <w:tr w14:paraId="7CEB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78" w:type="pct"/>
            <w:vAlign w:val="center"/>
          </w:tcPr>
          <w:p w14:paraId="758E99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22" w:type="pct"/>
            <w:vAlign w:val="center"/>
          </w:tcPr>
          <w:p w14:paraId="53FC8A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29" w:type="pct"/>
            <w:vAlign w:val="center"/>
          </w:tcPr>
          <w:p w14:paraId="6704218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66" w:type="pct"/>
            <w:vAlign w:val="center"/>
          </w:tcPr>
          <w:p w14:paraId="46F6C30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02" w:type="pct"/>
            <w:vAlign w:val="center"/>
          </w:tcPr>
          <w:p w14:paraId="146DC8C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3C12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vAlign w:val="center"/>
          </w:tcPr>
          <w:p w14:paraId="266F8A2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冷链监测一体机</w:t>
            </w:r>
          </w:p>
        </w:tc>
        <w:tc>
          <w:tcPr>
            <w:tcW w:w="822" w:type="pct"/>
            <w:vAlign w:val="center"/>
          </w:tcPr>
          <w:p w14:paraId="491242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29" w:type="pct"/>
            <w:vAlign w:val="center"/>
          </w:tcPr>
          <w:p w14:paraId="33EA6CB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台</w:t>
            </w:r>
          </w:p>
        </w:tc>
        <w:tc>
          <w:tcPr>
            <w:tcW w:w="1066" w:type="pct"/>
            <w:vAlign w:val="center"/>
          </w:tcPr>
          <w:p w14:paraId="78D684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2500</w:t>
            </w:r>
          </w:p>
        </w:tc>
        <w:tc>
          <w:tcPr>
            <w:tcW w:w="1102" w:type="pct"/>
            <w:vMerge w:val="restart"/>
            <w:vAlign w:val="center"/>
          </w:tcPr>
          <w:p w14:paraId="163F8B5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26200</w:t>
            </w:r>
          </w:p>
        </w:tc>
      </w:tr>
      <w:tr w14:paraId="1A130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5" w:hRule="atLeast"/>
          <w:jc w:val="center"/>
        </w:trPr>
        <w:tc>
          <w:tcPr>
            <w:tcW w:w="1378" w:type="pct"/>
            <w:vAlign w:val="center"/>
          </w:tcPr>
          <w:p w14:paraId="042F51F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无线温湿度探头</w:t>
            </w:r>
          </w:p>
        </w:tc>
        <w:tc>
          <w:tcPr>
            <w:tcW w:w="822" w:type="pct"/>
            <w:vAlign w:val="center"/>
          </w:tcPr>
          <w:p w14:paraId="68635E3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w:t>
            </w:r>
          </w:p>
        </w:tc>
        <w:tc>
          <w:tcPr>
            <w:tcW w:w="629" w:type="pct"/>
            <w:vAlign w:val="center"/>
          </w:tcPr>
          <w:p w14:paraId="53B3EA6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066" w:type="pct"/>
            <w:vAlign w:val="center"/>
          </w:tcPr>
          <w:p w14:paraId="2BA234F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w:t>
            </w:r>
          </w:p>
        </w:tc>
        <w:tc>
          <w:tcPr>
            <w:tcW w:w="1102" w:type="pct"/>
            <w:vMerge w:val="continue"/>
            <w:vAlign w:val="center"/>
          </w:tcPr>
          <w:p w14:paraId="4540A03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4FF3A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vAlign w:val="center"/>
          </w:tcPr>
          <w:p w14:paraId="5AEAD02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无线深低温探头</w:t>
            </w:r>
          </w:p>
        </w:tc>
        <w:tc>
          <w:tcPr>
            <w:tcW w:w="822" w:type="pct"/>
            <w:vAlign w:val="center"/>
          </w:tcPr>
          <w:p w14:paraId="750A589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29" w:type="pct"/>
            <w:vAlign w:val="center"/>
          </w:tcPr>
          <w:p w14:paraId="35C0109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066" w:type="pct"/>
            <w:vAlign w:val="center"/>
          </w:tcPr>
          <w:p w14:paraId="4C96154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850</w:t>
            </w:r>
          </w:p>
        </w:tc>
        <w:tc>
          <w:tcPr>
            <w:tcW w:w="1102" w:type="pct"/>
            <w:vMerge w:val="continue"/>
            <w:vAlign w:val="center"/>
          </w:tcPr>
          <w:p w14:paraId="2D79E4F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22EC4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tcBorders>
              <w:bottom w:val="single" w:color="auto" w:sz="4" w:space="0"/>
            </w:tcBorders>
            <w:vAlign w:val="center"/>
          </w:tcPr>
          <w:p w14:paraId="46EA964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冷链管理系统平台</w:t>
            </w:r>
          </w:p>
        </w:tc>
        <w:tc>
          <w:tcPr>
            <w:tcW w:w="822" w:type="pct"/>
            <w:tcBorders>
              <w:bottom w:val="single" w:color="auto" w:sz="4" w:space="0"/>
            </w:tcBorders>
            <w:vAlign w:val="center"/>
          </w:tcPr>
          <w:p w14:paraId="04214B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29" w:type="pct"/>
            <w:tcBorders>
              <w:bottom w:val="single" w:color="auto" w:sz="4" w:space="0"/>
            </w:tcBorders>
            <w:vAlign w:val="center"/>
          </w:tcPr>
          <w:p w14:paraId="6DD2DB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66" w:type="pct"/>
            <w:tcBorders>
              <w:bottom w:val="single" w:color="auto" w:sz="4" w:space="0"/>
            </w:tcBorders>
            <w:vAlign w:val="center"/>
          </w:tcPr>
          <w:p w14:paraId="534496D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4800</w:t>
            </w:r>
          </w:p>
        </w:tc>
        <w:tc>
          <w:tcPr>
            <w:tcW w:w="1102" w:type="pct"/>
            <w:vMerge w:val="continue"/>
            <w:vAlign w:val="center"/>
          </w:tcPr>
          <w:p w14:paraId="29BA817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5CC26C5D">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2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88"/>
        <w:gridCol w:w="1350"/>
        <w:gridCol w:w="6730"/>
      </w:tblGrid>
      <w:tr w14:paraId="6BC2B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065" w:type="pct"/>
            <w:vAlign w:val="center"/>
          </w:tcPr>
          <w:p w14:paraId="55256B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934" w:type="pct"/>
            <w:gridSpan w:val="2"/>
            <w:vAlign w:val="center"/>
          </w:tcPr>
          <w:p w14:paraId="0FF73DD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78BC2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45" w:hRule="atLeast"/>
          <w:jc w:val="center"/>
        </w:trPr>
        <w:tc>
          <w:tcPr>
            <w:tcW w:w="1065" w:type="pct"/>
            <w:vAlign w:val="center"/>
          </w:tcPr>
          <w:p w14:paraId="1912B74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冷链监测一体机</w:t>
            </w:r>
          </w:p>
        </w:tc>
        <w:tc>
          <w:tcPr>
            <w:tcW w:w="657" w:type="pct"/>
            <w:vAlign w:val="center"/>
          </w:tcPr>
          <w:p w14:paraId="6B9EC2E2">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数据传输的中继器</w:t>
            </w:r>
          </w:p>
        </w:tc>
        <w:tc>
          <w:tcPr>
            <w:tcW w:w="3277" w:type="pct"/>
            <w:vMerge w:val="restart"/>
            <w:vAlign w:val="center"/>
          </w:tcPr>
          <w:p w14:paraId="6A4469A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1、硬件参数的详细需求</w:t>
            </w:r>
          </w:p>
          <w:p w14:paraId="2CD0D8D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(1)无线温湿度探头</w:t>
            </w:r>
          </w:p>
          <w:p w14:paraId="310047EE">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①　基于2.4G的RFID技术，温度传感器与数据传输密封一体，可布署在不同区域，温度测量范围满足：-35～75℃，温度测量精度：±0.5℃；</w:t>
            </w:r>
          </w:p>
          <w:p w14:paraId="2AF80DDE">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②　采用高容量电池，无需外接电源供电，电池使用寿命达1年以上时间；</w:t>
            </w:r>
          </w:p>
          <w:p w14:paraId="69560C8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③　产品的防护等级（防尘、防水）≥IP68；</w:t>
            </w:r>
          </w:p>
          <w:p w14:paraId="5316DC61">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p w14:paraId="52CB3F11">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(2)冷链监测一体机</w:t>
            </w:r>
          </w:p>
          <w:p w14:paraId="6F0C8F1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①　用于接收无线测温标签发射的温度数据，并通过内置的无线通讯模块上传数据至云平台，内置中国移动SIM卡；</w:t>
            </w:r>
          </w:p>
          <w:p w14:paraId="3DD4E9C8">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②　上传间隔：1分钟~24小时可设置；</w:t>
            </w:r>
          </w:p>
          <w:p w14:paraId="5CEF59F8">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③　必须采用4G的无线通讯模块；</w:t>
            </w:r>
          </w:p>
          <w:p w14:paraId="58F60FEB">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④　★当超温时，主机屏幕的字体可以通过红色字体显示，便于提醒现场操作人员（需提供产品图片证明）；</w:t>
            </w:r>
          </w:p>
          <w:p w14:paraId="20D25E34">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⑤　支持本地声光报警系统：灯光指示、蜂鸣器报警；</w:t>
            </w:r>
          </w:p>
          <w:p w14:paraId="3029C74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⑥　★为方便管理，冷链监测主机硬件设备数据需要与我院现使用的冷链管理平台对接，对接费用需供应商自行承担（提供承诺函）</w:t>
            </w:r>
          </w:p>
          <w:p w14:paraId="44262BD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p w14:paraId="3B6C87BF">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(3)无线深低温探头</w:t>
            </w:r>
          </w:p>
          <w:p w14:paraId="15CD612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①　 具有低耗电量的特征，支持自行更换电池，电池电量使用时间≥6个月；</w:t>
            </w:r>
          </w:p>
          <w:p w14:paraId="4B6C376E">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②　 温度测量范围≥-199℃~50℃温度测量精度≤±1℃；</w:t>
            </w:r>
          </w:p>
          <w:p w14:paraId="510741A4">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③　数据采集频率为30s~5分钟可调；</w:t>
            </w:r>
          </w:p>
          <w:p w14:paraId="639B3C92">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④　空旷范围内数据传输距离≥150米。</w:t>
            </w:r>
          </w:p>
          <w:p w14:paraId="06EB60A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2、冷链信息化管理系统</w:t>
            </w:r>
          </w:p>
          <w:p w14:paraId="496D6417">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(1)实时显示：全程实时监控温湿度数据的同时，数据传输到管理平台并存为历史记录；</w:t>
            </w:r>
          </w:p>
          <w:p w14:paraId="37CF0CDB">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 限值报警：可设置温湿度上下限报警值，并根据设定的值进行报警；如冷链温度升级报警可电话语音报警；可设置多级报警，在一定时间内没有及时处理的报警信息可自动升级并通知相关负责人，升级报警时间可设、报警级别至少支持3个级别；</w:t>
            </w:r>
          </w:p>
          <w:p w14:paraId="0E3CA33C">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报警管理：需支持报警事件处理和报警备案功能和管理人员登录及操作日志查询功能；实时显示产生的报警信息，可对报警信息进行处理（处理内容包括：报警原因、处理措施、处理时间以及处理人员等信息）；</w:t>
            </w:r>
          </w:p>
          <w:p w14:paraId="0D4B7D7D">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(4)管理权限：系统具有管理权限功能，普通人员只能对数据进行查看，高级管理员可以进行其他的相关设置操作。通过向科室和分管人员分配权限，各级用户可以通过该平台查阅对应权限所有的冷链设备参数，设置各项报警功能，远程查看设备当前温度数据，管理报警记录，生成温湿度监测记录清单和图表；</w:t>
            </w:r>
          </w:p>
          <w:p w14:paraId="4251A82D">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(5)远程手机微信端浏览：支持将实时数据传输到管理平台，平台数据与监测一体机数据同步，可通过手机移动端等的微信进行管理；</w:t>
            </w:r>
          </w:p>
          <w:p w14:paraId="49C6AAA5">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(6)★冷链装备评估报表：分析冰箱制冷系统运行的稳定性和制冷效果；建立数据方差模型，通过数据模型分析冰箱的压缩机性能，同时判定冰箱的制冷效果（投标方需提供数学模型的算法方案证明材料）</w:t>
            </w:r>
          </w:p>
          <w:p w14:paraId="775AA04B">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单位冷链绩效评估报表：建立多维度的单位冷链管理评估值模型，该模型通过冷链设备总数、报警总数、人为报警次数、未处理次数以及登陆系统次数等5个维度建立数学模型，并综合评估各级单位的冷链绩效（投标方需提供数学模型的算法方案证明材料）</w:t>
            </w:r>
          </w:p>
          <w:p w14:paraId="4945186F">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(8)监控管理平台支持手写电子签名功能，该功能可满足“冷链装备温度记录表”的人工测温合规要求；</w:t>
            </w:r>
          </w:p>
          <w:p w14:paraId="3589328D">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(9)报警方式包括冷链监测平台、手机短信、微信报警和电话报警，且电话报警需支持语音告知报警内容，报警内容包括超温警报、设备断电警报、设备离线报警等；</w:t>
            </w:r>
          </w:p>
          <w:p w14:paraId="2EEC1DA3">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(10)★为方便管理，冷链监测主机硬件设备数据需要与我院现使用的冷链管理平台对接，对接费用需供应商自行承担（提供承诺函）</w:t>
            </w:r>
          </w:p>
        </w:tc>
      </w:tr>
      <w:tr w14:paraId="2B85A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0" w:hRule="atLeast"/>
          <w:jc w:val="center"/>
        </w:trPr>
        <w:tc>
          <w:tcPr>
            <w:tcW w:w="1065" w:type="pct"/>
            <w:vAlign w:val="center"/>
          </w:tcPr>
          <w:p w14:paraId="57C0F5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无线温湿度探头</w:t>
            </w:r>
          </w:p>
        </w:tc>
        <w:tc>
          <w:tcPr>
            <w:tcW w:w="657" w:type="pct"/>
            <w:vAlign w:val="center"/>
          </w:tcPr>
          <w:p w14:paraId="15F46BB5">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用于采集-30℃~10℃范围内的温度传感器</w:t>
            </w:r>
          </w:p>
        </w:tc>
        <w:tc>
          <w:tcPr>
            <w:tcW w:w="3277" w:type="pct"/>
            <w:vMerge w:val="continue"/>
            <w:vAlign w:val="center"/>
          </w:tcPr>
          <w:p w14:paraId="367B0741">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tc>
      </w:tr>
      <w:tr w14:paraId="61C23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90" w:hRule="atLeast"/>
          <w:jc w:val="center"/>
        </w:trPr>
        <w:tc>
          <w:tcPr>
            <w:tcW w:w="1065" w:type="pct"/>
            <w:vAlign w:val="center"/>
          </w:tcPr>
          <w:p w14:paraId="775F95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无线深低温探头</w:t>
            </w:r>
          </w:p>
        </w:tc>
        <w:tc>
          <w:tcPr>
            <w:tcW w:w="657" w:type="pct"/>
            <w:vAlign w:val="center"/>
          </w:tcPr>
          <w:p w14:paraId="3C1F5E4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用于采集-199℃~-35℃范围内的温度传感器</w:t>
            </w:r>
          </w:p>
        </w:tc>
        <w:tc>
          <w:tcPr>
            <w:tcW w:w="3277" w:type="pct"/>
            <w:vMerge w:val="continue"/>
            <w:vAlign w:val="center"/>
          </w:tcPr>
          <w:p w14:paraId="5D8CB82C">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tc>
      </w:tr>
      <w:tr w14:paraId="6BD4A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065" w:type="pct"/>
            <w:tcBorders>
              <w:bottom w:val="single" w:color="auto" w:sz="4" w:space="0"/>
            </w:tcBorders>
            <w:vAlign w:val="center"/>
          </w:tcPr>
          <w:p w14:paraId="698540A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冷链管理系统平台</w:t>
            </w:r>
          </w:p>
        </w:tc>
        <w:tc>
          <w:tcPr>
            <w:tcW w:w="657" w:type="pct"/>
            <w:tcBorders>
              <w:bottom w:val="single" w:color="auto" w:sz="4" w:space="0"/>
            </w:tcBorders>
            <w:vAlign w:val="center"/>
          </w:tcPr>
          <w:p w14:paraId="0D000E5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冷链数据管理中心</w:t>
            </w:r>
          </w:p>
        </w:tc>
        <w:tc>
          <w:tcPr>
            <w:tcW w:w="3277" w:type="pct"/>
            <w:vMerge w:val="continue"/>
            <w:tcBorders>
              <w:bottom w:val="single" w:color="auto" w:sz="4" w:space="0"/>
            </w:tcBorders>
            <w:vAlign w:val="center"/>
          </w:tcPr>
          <w:p w14:paraId="6AC5E3B7">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tc>
      </w:tr>
    </w:tbl>
    <w:p w14:paraId="6572E3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DD0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A252C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C4835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A9C0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CCA15E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6C4B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5C343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14A54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53278B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7A6E0E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2D7648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C8853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本项目最高限价26200元</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7792516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7AAC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A53EE6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本项目要求中选供应商一般情况在接到采购人通知后7天完成送货及安装调试，特殊情况15天完成。</w:t>
      </w:r>
    </w:p>
    <w:p w14:paraId="3AF0F2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（四）付款方式</w:t>
      </w:r>
    </w:p>
    <w:p w14:paraId="2030BB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验收合格后据实结算；付款时供应商提供发票、验收单、送货单等。如发现供应商提供虚假发票将把供应商列入院内不良记录供应商库，同时采购人有权拒绝支付发票内容的款项，并向有关部门进行举报。</w:t>
      </w:r>
    </w:p>
    <w:p w14:paraId="52CB05C5">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082DCB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到货后确认产品规格、配置等符合招标文件要求作为初步验收，</w:t>
      </w:r>
    </w:p>
    <w:p w14:paraId="0742CA7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初步验收无异常由供应商进行安装调试，安装调试并试运行1个月无异常才作为最终验收。验收及使用中发现产品质量争议按照验收争议进行处理；验收争议时由采购人邀请第三方机构检测，费用由供应商承担。</w:t>
      </w:r>
    </w:p>
    <w:p w14:paraId="1714D7DE">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129732C6">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638" w:leftChars="304" w:firstLine="0" w:firstLine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生产日期要求：送货产品应为生产日期一年内的全新产品。</w:t>
      </w:r>
      <w:r>
        <w:rPr>
          <w:rFonts w:hint="eastAsia" w:ascii="方正仿宋_GBK" w:hAnsi="方正仿宋_GBK" w:eastAsia="方正仿宋_GBK" w:cs="方正仿宋_GBK"/>
          <w:color w:val="auto"/>
          <w:kern w:val="0"/>
          <w:sz w:val="32"/>
          <w:szCs w:val="32"/>
          <w:highlight w:val="none"/>
          <w:lang w:val="en-US" w:eastAsia="zh-CN"/>
        </w:rPr>
        <w:t>（2）质保要求：产品质保不少于1年，质保期内非人为损坏免费更换或维修，维修为原厂配件，质保期后维保价格不高于300元/年/探头。</w:t>
      </w:r>
    </w:p>
    <w:p w14:paraId="335F119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54525B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（4）培训要求：使用前至少培训1次，管理人员均会操作。</w:t>
      </w:r>
    </w:p>
    <w:p w14:paraId="3D322F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3ED6393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DAEA934">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13C80B8E">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A3FF08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788FD26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供应商未按采购人要求时限送货，每延长一日承担200元违约金；</w:t>
      </w:r>
    </w:p>
    <w:p w14:paraId="0627889A">
      <w:pPr>
        <w:keepNext w:val="0"/>
        <w:keepLines w:val="0"/>
        <w:pageBreakBefore w:val="0"/>
        <w:widowControl w:val="0"/>
        <w:kinsoku/>
        <w:wordWrap/>
        <w:overflowPunct/>
        <w:topLinePunct w:val="0"/>
        <w:autoSpaceDE/>
        <w:autoSpaceDN/>
        <w:bidi w:val="0"/>
        <w:adjustRightInd/>
        <w:snapToGrid w:val="0"/>
        <w:spacing w:line="500" w:lineRule="exact"/>
        <w:ind w:right="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供应商产品质量问题，每次承担1000元违约金，同时承担赔偿责任。未按售后服务要求提供服务的，供应商将承担200元/次的违约金。</w:t>
      </w:r>
    </w:p>
    <w:p w14:paraId="089DF63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A70E7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8D2DE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63FD5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24667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DC559A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36DCB37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2AC3A0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3B48BA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55FEDB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42F023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36BD1F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67A88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DF08A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9C264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0A6405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DC311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D27CD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C1BD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189F14C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79459F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4D620A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4C1AE1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59A02D9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38730D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51869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BE095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A39A3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2BAE3A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3A0DEA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0D0841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1C652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CFF1C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53D43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0990F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5748A11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787D81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DE3BEB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277C679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8CAEFD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804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6731CEC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77705B3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466C6A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C4773D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05B9B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D4F7DE2">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94926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1C66D7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68752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4B887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311610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10F259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4333E63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240BEA3D">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6F8368D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E8164F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FE3633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F83B69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844CAE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5D68A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37DB48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E5D91D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1BFE2F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68C510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862EF4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A253AC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3C73432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8C10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67CDD93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F8DFAC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1EC1FB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343783B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82DC4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09EFC6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2EC7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ED661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0526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FBD70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449C7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73198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7E333BF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60221082">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973F1B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15A2C1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2CA936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4761654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9DD15F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440E33A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480A82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00B6CB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A558510">
      <w:pPr>
        <w:spacing w:line="500" w:lineRule="exact"/>
        <w:ind w:firstLine="600" w:firstLineChars="200"/>
        <w:rPr>
          <w:rFonts w:ascii="微软雅黑" w:hAnsi="微软雅黑" w:eastAsia="微软雅黑" w:cs="微软雅黑"/>
          <w:sz w:val="30"/>
          <w:szCs w:val="30"/>
          <w:highlight w:val="none"/>
        </w:rPr>
      </w:pPr>
    </w:p>
    <w:p w14:paraId="742054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BC34212">
      <w:pPr>
        <w:ind w:firstLine="600" w:firstLineChars="200"/>
        <w:rPr>
          <w:rFonts w:ascii="微软雅黑" w:hAnsi="微软雅黑" w:eastAsia="微软雅黑" w:cs="微软雅黑"/>
          <w:sz w:val="30"/>
          <w:szCs w:val="30"/>
          <w:highlight w:val="none"/>
        </w:rPr>
      </w:pPr>
    </w:p>
    <w:p w14:paraId="1BB82629">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EB9D84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11371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4476095">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66E09A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87BA12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C77E1D4">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88D70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E6C79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69A16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02AA6AE">
      <w:pPr>
        <w:spacing w:line="594" w:lineRule="exact"/>
        <w:ind w:firstLine="600" w:firstLineChars="200"/>
        <w:rPr>
          <w:rFonts w:hint="eastAsia" w:ascii="微软雅黑" w:hAnsi="微软雅黑" w:eastAsia="微软雅黑"/>
          <w:sz w:val="30"/>
          <w:szCs w:val="30"/>
          <w:highlight w:val="none"/>
        </w:rPr>
      </w:pPr>
    </w:p>
    <w:p w14:paraId="3451FB7E">
      <w:pPr>
        <w:spacing w:line="594" w:lineRule="exact"/>
        <w:ind w:firstLine="600" w:firstLineChars="200"/>
        <w:rPr>
          <w:rFonts w:hint="eastAsia" w:ascii="微软雅黑" w:hAnsi="微软雅黑" w:eastAsia="微软雅黑"/>
          <w:sz w:val="30"/>
          <w:szCs w:val="30"/>
          <w:highlight w:val="none"/>
        </w:rPr>
      </w:pPr>
    </w:p>
    <w:p w14:paraId="2FD431D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8F807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D98F4BA">
      <w:pPr>
        <w:spacing w:line="594" w:lineRule="exact"/>
        <w:ind w:firstLine="640" w:firstLineChars="200"/>
        <w:rPr>
          <w:rFonts w:hint="eastAsia" w:ascii="方正仿宋_GBK" w:eastAsia="方正仿宋_GBK"/>
          <w:sz w:val="32"/>
          <w:szCs w:val="32"/>
          <w:highlight w:val="none"/>
        </w:rPr>
      </w:pPr>
    </w:p>
    <w:p w14:paraId="3F8B357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A0AD5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128014297"/>
      <w:bookmarkStart w:id="3" w:name="_Toc237057793"/>
      <w:bookmarkStart w:id="4" w:name="_Toc128229747"/>
      <w:bookmarkStart w:id="5" w:name="_Toc156196472"/>
      <w:bookmarkStart w:id="6" w:name="_Toc128229304"/>
    </w:p>
    <w:bookmarkEnd w:id="0"/>
    <w:bookmarkEnd w:id="1"/>
    <w:bookmarkEnd w:id="2"/>
    <w:bookmarkEnd w:id="3"/>
    <w:bookmarkEnd w:id="4"/>
    <w:bookmarkEnd w:id="5"/>
    <w:bookmarkEnd w:id="6"/>
    <w:p w14:paraId="3D902F2B">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85EE65B">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05F34A05">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1F6FF59A">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FDC8A81">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E02B410">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6E2263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A9BBF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F2BFEF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496C0C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9D1E57">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B3D0EE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99252F9">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0B4200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F1A8D6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3D3B40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1FFDD3">
      <w:pPr>
        <w:rPr>
          <w:rFonts w:hint="eastAsia" w:ascii="仿宋_GB2312" w:hAnsi="Arial" w:eastAsia="仿宋_GB2312" w:cstheme="minorBidi"/>
          <w:b/>
          <w:color w:val="auto"/>
          <w:kern w:val="2"/>
          <w:sz w:val="28"/>
          <w:szCs w:val="28"/>
          <w:highlight w:val="none"/>
          <w:lang w:val="en-US" w:eastAsia="zh-CN" w:bidi="ar-SA"/>
        </w:rPr>
      </w:pPr>
    </w:p>
    <w:p w14:paraId="720EC82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2C3832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44A4479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1DF8F0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F9091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0DD0F08">
      <w:pPr>
        <w:pStyle w:val="9"/>
        <w:keepNext w:val="0"/>
        <w:keepLines w:val="0"/>
        <w:pageBreakBefore w:val="0"/>
        <w:widowControl w:val="0"/>
        <w:numPr>
          <w:ilvl w:val="0"/>
          <w:numId w:val="7"/>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53E032E">
      <w:pPr>
        <w:pStyle w:val="9"/>
        <w:keepNext w:val="0"/>
        <w:keepLines w:val="0"/>
        <w:pageBreakBefore w:val="0"/>
        <w:widowControl w:val="0"/>
        <w:numPr>
          <w:ilvl w:val="0"/>
          <w:numId w:val="7"/>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50B29E7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2F9052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821AAE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3EE6C3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EC01D6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A72D473">
      <w:pPr>
        <w:rPr>
          <w:rFonts w:hint="default"/>
          <w:highlight w:val="none"/>
          <w:lang w:val="en-US" w:eastAsia="zh-CN"/>
        </w:rPr>
      </w:pPr>
    </w:p>
    <w:p w14:paraId="35BE220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9F1717C">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3D1CBA0">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05DE17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97F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EE3195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5CF274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730848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5C8153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436526E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1A2FD04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0EB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86822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1A73DCB">
            <w:pPr>
              <w:spacing w:line="300" w:lineRule="exact"/>
              <w:rPr>
                <w:rFonts w:ascii="微软雅黑" w:hAnsi="微软雅黑" w:eastAsia="微软雅黑" w:cs="微软雅黑"/>
                <w:sz w:val="24"/>
                <w:szCs w:val="24"/>
                <w:highlight w:val="none"/>
              </w:rPr>
            </w:pPr>
          </w:p>
        </w:tc>
        <w:tc>
          <w:tcPr>
            <w:tcW w:w="1831" w:type="dxa"/>
            <w:noWrap w:val="0"/>
            <w:vAlign w:val="top"/>
          </w:tcPr>
          <w:p w14:paraId="55D1FD9C">
            <w:pPr>
              <w:spacing w:line="300" w:lineRule="exact"/>
              <w:rPr>
                <w:rFonts w:ascii="微软雅黑" w:hAnsi="微软雅黑" w:eastAsia="微软雅黑" w:cs="微软雅黑"/>
                <w:sz w:val="24"/>
                <w:szCs w:val="24"/>
                <w:highlight w:val="none"/>
              </w:rPr>
            </w:pPr>
          </w:p>
        </w:tc>
        <w:tc>
          <w:tcPr>
            <w:tcW w:w="1590" w:type="dxa"/>
            <w:noWrap w:val="0"/>
            <w:vAlign w:val="top"/>
          </w:tcPr>
          <w:p w14:paraId="2F9E827A">
            <w:pPr>
              <w:spacing w:line="300" w:lineRule="exact"/>
              <w:rPr>
                <w:rFonts w:ascii="微软雅黑" w:hAnsi="微软雅黑" w:eastAsia="微软雅黑" w:cs="微软雅黑"/>
                <w:sz w:val="24"/>
                <w:szCs w:val="24"/>
                <w:highlight w:val="none"/>
              </w:rPr>
            </w:pPr>
          </w:p>
        </w:tc>
        <w:tc>
          <w:tcPr>
            <w:tcW w:w="2249" w:type="dxa"/>
            <w:noWrap w:val="0"/>
            <w:vAlign w:val="top"/>
          </w:tcPr>
          <w:p w14:paraId="11FDBDF4">
            <w:pPr>
              <w:spacing w:line="300" w:lineRule="exact"/>
              <w:rPr>
                <w:rFonts w:ascii="微软雅黑" w:hAnsi="微软雅黑" w:eastAsia="微软雅黑" w:cs="微软雅黑"/>
                <w:sz w:val="24"/>
                <w:szCs w:val="24"/>
                <w:highlight w:val="none"/>
              </w:rPr>
            </w:pPr>
          </w:p>
        </w:tc>
        <w:tc>
          <w:tcPr>
            <w:tcW w:w="1275" w:type="dxa"/>
            <w:noWrap w:val="0"/>
            <w:vAlign w:val="top"/>
          </w:tcPr>
          <w:p w14:paraId="2BB8C8DC">
            <w:pPr>
              <w:spacing w:line="300" w:lineRule="exact"/>
              <w:rPr>
                <w:rFonts w:ascii="微软雅黑" w:hAnsi="微软雅黑" w:eastAsia="微软雅黑" w:cs="微软雅黑"/>
                <w:sz w:val="24"/>
                <w:szCs w:val="24"/>
                <w:highlight w:val="none"/>
              </w:rPr>
            </w:pPr>
          </w:p>
        </w:tc>
      </w:tr>
      <w:tr w14:paraId="3B54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D5B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D651431">
            <w:pPr>
              <w:spacing w:line="300" w:lineRule="exact"/>
              <w:rPr>
                <w:rFonts w:ascii="微软雅黑" w:hAnsi="微软雅黑" w:eastAsia="微软雅黑" w:cs="微软雅黑"/>
                <w:sz w:val="24"/>
                <w:szCs w:val="24"/>
                <w:highlight w:val="none"/>
              </w:rPr>
            </w:pPr>
          </w:p>
        </w:tc>
        <w:tc>
          <w:tcPr>
            <w:tcW w:w="1831" w:type="dxa"/>
            <w:noWrap w:val="0"/>
            <w:vAlign w:val="top"/>
          </w:tcPr>
          <w:p w14:paraId="3D2C29C4">
            <w:pPr>
              <w:spacing w:line="300" w:lineRule="exact"/>
              <w:rPr>
                <w:rFonts w:ascii="微软雅黑" w:hAnsi="微软雅黑" w:eastAsia="微软雅黑" w:cs="微软雅黑"/>
                <w:sz w:val="24"/>
                <w:szCs w:val="24"/>
                <w:highlight w:val="none"/>
              </w:rPr>
            </w:pPr>
          </w:p>
        </w:tc>
        <w:tc>
          <w:tcPr>
            <w:tcW w:w="1590" w:type="dxa"/>
            <w:noWrap w:val="0"/>
            <w:vAlign w:val="top"/>
          </w:tcPr>
          <w:p w14:paraId="1CB1DE65">
            <w:pPr>
              <w:spacing w:line="300" w:lineRule="exact"/>
              <w:rPr>
                <w:rFonts w:ascii="微软雅黑" w:hAnsi="微软雅黑" w:eastAsia="微软雅黑" w:cs="微软雅黑"/>
                <w:sz w:val="24"/>
                <w:szCs w:val="24"/>
                <w:highlight w:val="none"/>
              </w:rPr>
            </w:pPr>
          </w:p>
        </w:tc>
        <w:tc>
          <w:tcPr>
            <w:tcW w:w="2249" w:type="dxa"/>
            <w:noWrap w:val="0"/>
            <w:vAlign w:val="top"/>
          </w:tcPr>
          <w:p w14:paraId="306FFC78">
            <w:pPr>
              <w:spacing w:line="300" w:lineRule="exact"/>
              <w:rPr>
                <w:rFonts w:ascii="微软雅黑" w:hAnsi="微软雅黑" w:eastAsia="微软雅黑" w:cs="微软雅黑"/>
                <w:sz w:val="24"/>
                <w:szCs w:val="24"/>
                <w:highlight w:val="none"/>
              </w:rPr>
            </w:pPr>
          </w:p>
        </w:tc>
        <w:tc>
          <w:tcPr>
            <w:tcW w:w="1275" w:type="dxa"/>
            <w:noWrap w:val="0"/>
            <w:vAlign w:val="top"/>
          </w:tcPr>
          <w:p w14:paraId="455F016F">
            <w:pPr>
              <w:spacing w:line="300" w:lineRule="exact"/>
              <w:rPr>
                <w:rFonts w:ascii="微软雅黑" w:hAnsi="微软雅黑" w:eastAsia="微软雅黑" w:cs="微软雅黑"/>
                <w:sz w:val="24"/>
                <w:szCs w:val="24"/>
                <w:highlight w:val="none"/>
              </w:rPr>
            </w:pPr>
          </w:p>
        </w:tc>
      </w:tr>
      <w:tr w14:paraId="075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57D479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1F67E57">
            <w:pPr>
              <w:spacing w:line="300" w:lineRule="exact"/>
              <w:rPr>
                <w:rFonts w:ascii="微软雅黑" w:hAnsi="微软雅黑" w:eastAsia="微软雅黑" w:cs="微软雅黑"/>
                <w:sz w:val="24"/>
                <w:szCs w:val="24"/>
                <w:highlight w:val="none"/>
              </w:rPr>
            </w:pPr>
          </w:p>
        </w:tc>
        <w:tc>
          <w:tcPr>
            <w:tcW w:w="1831" w:type="dxa"/>
            <w:noWrap w:val="0"/>
            <w:vAlign w:val="top"/>
          </w:tcPr>
          <w:p w14:paraId="5A3D5D6C">
            <w:pPr>
              <w:spacing w:line="300" w:lineRule="exact"/>
              <w:rPr>
                <w:rFonts w:ascii="微软雅黑" w:hAnsi="微软雅黑" w:eastAsia="微软雅黑" w:cs="微软雅黑"/>
                <w:sz w:val="24"/>
                <w:szCs w:val="24"/>
                <w:highlight w:val="none"/>
              </w:rPr>
            </w:pPr>
          </w:p>
        </w:tc>
        <w:tc>
          <w:tcPr>
            <w:tcW w:w="1590" w:type="dxa"/>
            <w:noWrap w:val="0"/>
            <w:vAlign w:val="top"/>
          </w:tcPr>
          <w:p w14:paraId="7961B651">
            <w:pPr>
              <w:spacing w:line="300" w:lineRule="exact"/>
              <w:rPr>
                <w:rFonts w:ascii="微软雅黑" w:hAnsi="微软雅黑" w:eastAsia="微软雅黑" w:cs="微软雅黑"/>
                <w:sz w:val="24"/>
                <w:szCs w:val="24"/>
                <w:highlight w:val="none"/>
              </w:rPr>
            </w:pPr>
          </w:p>
        </w:tc>
        <w:tc>
          <w:tcPr>
            <w:tcW w:w="2249" w:type="dxa"/>
            <w:noWrap w:val="0"/>
            <w:vAlign w:val="top"/>
          </w:tcPr>
          <w:p w14:paraId="06574F9C">
            <w:pPr>
              <w:spacing w:line="300" w:lineRule="exact"/>
              <w:rPr>
                <w:rFonts w:ascii="微软雅黑" w:hAnsi="微软雅黑" w:eastAsia="微软雅黑" w:cs="微软雅黑"/>
                <w:sz w:val="24"/>
                <w:szCs w:val="24"/>
                <w:highlight w:val="none"/>
              </w:rPr>
            </w:pPr>
          </w:p>
        </w:tc>
        <w:tc>
          <w:tcPr>
            <w:tcW w:w="1275" w:type="dxa"/>
            <w:noWrap w:val="0"/>
            <w:vAlign w:val="top"/>
          </w:tcPr>
          <w:p w14:paraId="69F997F0">
            <w:pPr>
              <w:spacing w:line="300" w:lineRule="exact"/>
              <w:rPr>
                <w:rFonts w:ascii="微软雅黑" w:hAnsi="微软雅黑" w:eastAsia="微软雅黑" w:cs="微软雅黑"/>
                <w:sz w:val="24"/>
                <w:szCs w:val="24"/>
                <w:highlight w:val="none"/>
              </w:rPr>
            </w:pPr>
          </w:p>
        </w:tc>
      </w:tr>
      <w:tr w14:paraId="084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7E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769D932">
            <w:pPr>
              <w:spacing w:line="300" w:lineRule="exact"/>
              <w:rPr>
                <w:rFonts w:ascii="微软雅黑" w:hAnsi="微软雅黑" w:eastAsia="微软雅黑" w:cs="微软雅黑"/>
                <w:sz w:val="24"/>
                <w:szCs w:val="24"/>
                <w:highlight w:val="none"/>
              </w:rPr>
            </w:pPr>
          </w:p>
        </w:tc>
        <w:tc>
          <w:tcPr>
            <w:tcW w:w="1831" w:type="dxa"/>
            <w:noWrap w:val="0"/>
            <w:vAlign w:val="top"/>
          </w:tcPr>
          <w:p w14:paraId="68102299">
            <w:pPr>
              <w:spacing w:line="300" w:lineRule="exact"/>
              <w:rPr>
                <w:rFonts w:ascii="微软雅黑" w:hAnsi="微软雅黑" w:eastAsia="微软雅黑" w:cs="微软雅黑"/>
                <w:sz w:val="24"/>
                <w:szCs w:val="24"/>
                <w:highlight w:val="none"/>
              </w:rPr>
            </w:pPr>
          </w:p>
        </w:tc>
        <w:tc>
          <w:tcPr>
            <w:tcW w:w="1590" w:type="dxa"/>
            <w:noWrap w:val="0"/>
            <w:vAlign w:val="top"/>
          </w:tcPr>
          <w:p w14:paraId="34BC807A">
            <w:pPr>
              <w:spacing w:line="300" w:lineRule="exact"/>
              <w:rPr>
                <w:rFonts w:ascii="微软雅黑" w:hAnsi="微软雅黑" w:eastAsia="微软雅黑" w:cs="微软雅黑"/>
                <w:sz w:val="24"/>
                <w:szCs w:val="24"/>
                <w:highlight w:val="none"/>
              </w:rPr>
            </w:pPr>
          </w:p>
        </w:tc>
        <w:tc>
          <w:tcPr>
            <w:tcW w:w="2249" w:type="dxa"/>
            <w:noWrap w:val="0"/>
            <w:vAlign w:val="top"/>
          </w:tcPr>
          <w:p w14:paraId="56FDCA6A">
            <w:pPr>
              <w:spacing w:line="300" w:lineRule="exact"/>
              <w:rPr>
                <w:rFonts w:ascii="微软雅黑" w:hAnsi="微软雅黑" w:eastAsia="微软雅黑" w:cs="微软雅黑"/>
                <w:sz w:val="24"/>
                <w:szCs w:val="24"/>
                <w:highlight w:val="none"/>
              </w:rPr>
            </w:pPr>
          </w:p>
        </w:tc>
        <w:tc>
          <w:tcPr>
            <w:tcW w:w="1275" w:type="dxa"/>
            <w:noWrap w:val="0"/>
            <w:vAlign w:val="top"/>
          </w:tcPr>
          <w:p w14:paraId="120F0FEA">
            <w:pPr>
              <w:spacing w:line="300" w:lineRule="exact"/>
              <w:rPr>
                <w:rFonts w:ascii="微软雅黑" w:hAnsi="微软雅黑" w:eastAsia="微软雅黑" w:cs="微软雅黑"/>
                <w:sz w:val="24"/>
                <w:szCs w:val="24"/>
                <w:highlight w:val="none"/>
              </w:rPr>
            </w:pPr>
          </w:p>
        </w:tc>
      </w:tr>
      <w:tr w14:paraId="768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78E5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B69222D">
            <w:pPr>
              <w:spacing w:line="300" w:lineRule="exact"/>
              <w:rPr>
                <w:rFonts w:ascii="微软雅黑" w:hAnsi="微软雅黑" w:eastAsia="微软雅黑" w:cs="微软雅黑"/>
                <w:sz w:val="24"/>
                <w:szCs w:val="24"/>
                <w:highlight w:val="none"/>
              </w:rPr>
            </w:pPr>
          </w:p>
        </w:tc>
        <w:tc>
          <w:tcPr>
            <w:tcW w:w="1831" w:type="dxa"/>
            <w:noWrap w:val="0"/>
            <w:vAlign w:val="top"/>
          </w:tcPr>
          <w:p w14:paraId="06C8B518">
            <w:pPr>
              <w:spacing w:line="300" w:lineRule="exact"/>
              <w:rPr>
                <w:rFonts w:ascii="微软雅黑" w:hAnsi="微软雅黑" w:eastAsia="微软雅黑" w:cs="微软雅黑"/>
                <w:sz w:val="24"/>
                <w:szCs w:val="24"/>
                <w:highlight w:val="none"/>
              </w:rPr>
            </w:pPr>
          </w:p>
        </w:tc>
        <w:tc>
          <w:tcPr>
            <w:tcW w:w="1590" w:type="dxa"/>
            <w:noWrap w:val="0"/>
            <w:vAlign w:val="top"/>
          </w:tcPr>
          <w:p w14:paraId="78E949CE">
            <w:pPr>
              <w:spacing w:line="300" w:lineRule="exact"/>
              <w:rPr>
                <w:rFonts w:ascii="微软雅黑" w:hAnsi="微软雅黑" w:eastAsia="微软雅黑" w:cs="微软雅黑"/>
                <w:sz w:val="24"/>
                <w:szCs w:val="24"/>
                <w:highlight w:val="none"/>
              </w:rPr>
            </w:pPr>
          </w:p>
        </w:tc>
        <w:tc>
          <w:tcPr>
            <w:tcW w:w="2249" w:type="dxa"/>
            <w:noWrap w:val="0"/>
            <w:vAlign w:val="top"/>
          </w:tcPr>
          <w:p w14:paraId="212020A9">
            <w:pPr>
              <w:spacing w:line="300" w:lineRule="exact"/>
              <w:rPr>
                <w:rFonts w:ascii="微软雅黑" w:hAnsi="微软雅黑" w:eastAsia="微软雅黑" w:cs="微软雅黑"/>
                <w:sz w:val="24"/>
                <w:szCs w:val="24"/>
                <w:highlight w:val="none"/>
              </w:rPr>
            </w:pPr>
          </w:p>
        </w:tc>
        <w:tc>
          <w:tcPr>
            <w:tcW w:w="1275" w:type="dxa"/>
            <w:noWrap w:val="0"/>
            <w:vAlign w:val="top"/>
          </w:tcPr>
          <w:p w14:paraId="676E2F03">
            <w:pPr>
              <w:spacing w:line="300" w:lineRule="exact"/>
              <w:rPr>
                <w:rFonts w:ascii="微软雅黑" w:hAnsi="微软雅黑" w:eastAsia="微软雅黑" w:cs="微软雅黑"/>
                <w:sz w:val="24"/>
                <w:szCs w:val="24"/>
                <w:highlight w:val="none"/>
              </w:rPr>
            </w:pPr>
          </w:p>
        </w:tc>
      </w:tr>
      <w:tr w14:paraId="30E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89C5A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2EC6C7DB">
            <w:pPr>
              <w:spacing w:line="300" w:lineRule="exact"/>
              <w:rPr>
                <w:rFonts w:ascii="微软雅黑" w:hAnsi="微软雅黑" w:eastAsia="微软雅黑" w:cs="微软雅黑"/>
                <w:sz w:val="24"/>
                <w:szCs w:val="24"/>
                <w:highlight w:val="none"/>
              </w:rPr>
            </w:pPr>
          </w:p>
        </w:tc>
        <w:tc>
          <w:tcPr>
            <w:tcW w:w="1831" w:type="dxa"/>
            <w:noWrap w:val="0"/>
            <w:vAlign w:val="top"/>
          </w:tcPr>
          <w:p w14:paraId="4430096F">
            <w:pPr>
              <w:spacing w:line="300" w:lineRule="exact"/>
              <w:rPr>
                <w:rFonts w:ascii="微软雅黑" w:hAnsi="微软雅黑" w:eastAsia="微软雅黑" w:cs="微软雅黑"/>
                <w:sz w:val="24"/>
                <w:szCs w:val="24"/>
                <w:highlight w:val="none"/>
              </w:rPr>
            </w:pPr>
          </w:p>
        </w:tc>
        <w:tc>
          <w:tcPr>
            <w:tcW w:w="1590" w:type="dxa"/>
            <w:noWrap w:val="0"/>
            <w:vAlign w:val="top"/>
          </w:tcPr>
          <w:p w14:paraId="4AABB4D4">
            <w:pPr>
              <w:spacing w:line="300" w:lineRule="exact"/>
              <w:rPr>
                <w:rFonts w:ascii="微软雅黑" w:hAnsi="微软雅黑" w:eastAsia="微软雅黑" w:cs="微软雅黑"/>
                <w:sz w:val="24"/>
                <w:szCs w:val="24"/>
                <w:highlight w:val="none"/>
              </w:rPr>
            </w:pPr>
          </w:p>
        </w:tc>
        <w:tc>
          <w:tcPr>
            <w:tcW w:w="2249" w:type="dxa"/>
            <w:noWrap w:val="0"/>
            <w:vAlign w:val="top"/>
          </w:tcPr>
          <w:p w14:paraId="0EE4CE59">
            <w:pPr>
              <w:spacing w:line="300" w:lineRule="exact"/>
              <w:rPr>
                <w:rFonts w:ascii="微软雅黑" w:hAnsi="微软雅黑" w:eastAsia="微软雅黑" w:cs="微软雅黑"/>
                <w:sz w:val="24"/>
                <w:szCs w:val="24"/>
                <w:highlight w:val="none"/>
              </w:rPr>
            </w:pPr>
          </w:p>
        </w:tc>
        <w:tc>
          <w:tcPr>
            <w:tcW w:w="1275" w:type="dxa"/>
            <w:noWrap w:val="0"/>
            <w:vAlign w:val="top"/>
          </w:tcPr>
          <w:p w14:paraId="186E2171">
            <w:pPr>
              <w:spacing w:line="300" w:lineRule="exact"/>
              <w:rPr>
                <w:rFonts w:ascii="微软雅黑" w:hAnsi="微软雅黑" w:eastAsia="微软雅黑" w:cs="微软雅黑"/>
                <w:sz w:val="24"/>
                <w:szCs w:val="24"/>
                <w:highlight w:val="none"/>
              </w:rPr>
            </w:pPr>
          </w:p>
        </w:tc>
      </w:tr>
      <w:tr w14:paraId="15F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DA5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7FE44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B41CAD1">
            <w:pPr>
              <w:spacing w:line="300" w:lineRule="exact"/>
              <w:rPr>
                <w:rFonts w:ascii="微软雅黑" w:hAnsi="微软雅黑" w:eastAsia="微软雅黑" w:cs="微软雅黑"/>
                <w:sz w:val="24"/>
                <w:szCs w:val="24"/>
                <w:highlight w:val="none"/>
              </w:rPr>
            </w:pPr>
          </w:p>
        </w:tc>
        <w:tc>
          <w:tcPr>
            <w:tcW w:w="1590" w:type="dxa"/>
            <w:noWrap w:val="0"/>
            <w:vAlign w:val="top"/>
          </w:tcPr>
          <w:p w14:paraId="09FBE8FC">
            <w:pPr>
              <w:spacing w:line="300" w:lineRule="exact"/>
              <w:rPr>
                <w:rFonts w:ascii="微软雅黑" w:hAnsi="微软雅黑" w:eastAsia="微软雅黑" w:cs="微软雅黑"/>
                <w:sz w:val="24"/>
                <w:szCs w:val="24"/>
                <w:highlight w:val="none"/>
              </w:rPr>
            </w:pPr>
          </w:p>
        </w:tc>
        <w:tc>
          <w:tcPr>
            <w:tcW w:w="2249" w:type="dxa"/>
            <w:noWrap w:val="0"/>
            <w:vAlign w:val="top"/>
          </w:tcPr>
          <w:p w14:paraId="27780B1B">
            <w:pPr>
              <w:spacing w:line="300" w:lineRule="exact"/>
              <w:rPr>
                <w:rFonts w:ascii="微软雅黑" w:hAnsi="微软雅黑" w:eastAsia="微软雅黑" w:cs="微软雅黑"/>
                <w:sz w:val="24"/>
                <w:szCs w:val="24"/>
                <w:highlight w:val="none"/>
              </w:rPr>
            </w:pPr>
          </w:p>
        </w:tc>
        <w:tc>
          <w:tcPr>
            <w:tcW w:w="1275" w:type="dxa"/>
            <w:noWrap w:val="0"/>
            <w:vAlign w:val="top"/>
          </w:tcPr>
          <w:p w14:paraId="2B8E4288">
            <w:pPr>
              <w:spacing w:line="300" w:lineRule="exact"/>
              <w:rPr>
                <w:rFonts w:ascii="微软雅黑" w:hAnsi="微软雅黑" w:eastAsia="微软雅黑" w:cs="微软雅黑"/>
                <w:sz w:val="24"/>
                <w:szCs w:val="24"/>
                <w:highlight w:val="none"/>
              </w:rPr>
            </w:pPr>
          </w:p>
        </w:tc>
      </w:tr>
      <w:tr w14:paraId="720C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F54CB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4C16DBB">
            <w:pPr>
              <w:spacing w:line="300" w:lineRule="exact"/>
              <w:rPr>
                <w:rFonts w:ascii="微软雅黑" w:hAnsi="微软雅黑" w:eastAsia="微软雅黑" w:cs="微软雅黑"/>
                <w:sz w:val="24"/>
                <w:szCs w:val="24"/>
                <w:highlight w:val="none"/>
              </w:rPr>
            </w:pPr>
          </w:p>
        </w:tc>
        <w:tc>
          <w:tcPr>
            <w:tcW w:w="1831" w:type="dxa"/>
            <w:noWrap w:val="0"/>
            <w:vAlign w:val="top"/>
          </w:tcPr>
          <w:p w14:paraId="629456FC">
            <w:pPr>
              <w:spacing w:line="300" w:lineRule="exact"/>
              <w:rPr>
                <w:rFonts w:ascii="微软雅黑" w:hAnsi="微软雅黑" w:eastAsia="微软雅黑" w:cs="微软雅黑"/>
                <w:sz w:val="24"/>
                <w:szCs w:val="24"/>
                <w:highlight w:val="none"/>
              </w:rPr>
            </w:pPr>
          </w:p>
        </w:tc>
        <w:tc>
          <w:tcPr>
            <w:tcW w:w="1590" w:type="dxa"/>
            <w:noWrap w:val="0"/>
            <w:vAlign w:val="top"/>
          </w:tcPr>
          <w:p w14:paraId="7E075216">
            <w:pPr>
              <w:spacing w:line="300" w:lineRule="exact"/>
              <w:rPr>
                <w:rFonts w:ascii="微软雅黑" w:hAnsi="微软雅黑" w:eastAsia="微软雅黑" w:cs="微软雅黑"/>
                <w:sz w:val="24"/>
                <w:szCs w:val="24"/>
                <w:highlight w:val="none"/>
              </w:rPr>
            </w:pPr>
          </w:p>
        </w:tc>
        <w:tc>
          <w:tcPr>
            <w:tcW w:w="2249" w:type="dxa"/>
            <w:noWrap w:val="0"/>
            <w:vAlign w:val="top"/>
          </w:tcPr>
          <w:p w14:paraId="7C3C1862">
            <w:pPr>
              <w:spacing w:line="300" w:lineRule="exact"/>
              <w:rPr>
                <w:rFonts w:ascii="微软雅黑" w:hAnsi="微软雅黑" w:eastAsia="微软雅黑" w:cs="微软雅黑"/>
                <w:sz w:val="24"/>
                <w:szCs w:val="24"/>
                <w:highlight w:val="none"/>
              </w:rPr>
            </w:pPr>
          </w:p>
        </w:tc>
        <w:tc>
          <w:tcPr>
            <w:tcW w:w="1275" w:type="dxa"/>
            <w:noWrap w:val="0"/>
            <w:vAlign w:val="top"/>
          </w:tcPr>
          <w:p w14:paraId="3CA7580E">
            <w:pPr>
              <w:spacing w:line="300" w:lineRule="exact"/>
              <w:rPr>
                <w:rFonts w:ascii="微软雅黑" w:hAnsi="微软雅黑" w:eastAsia="微软雅黑" w:cs="微软雅黑"/>
                <w:sz w:val="24"/>
                <w:szCs w:val="24"/>
                <w:highlight w:val="none"/>
              </w:rPr>
            </w:pPr>
          </w:p>
        </w:tc>
      </w:tr>
      <w:tr w14:paraId="75B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F3735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DAC2AC2">
            <w:pPr>
              <w:spacing w:line="300" w:lineRule="exact"/>
              <w:rPr>
                <w:rFonts w:ascii="微软雅黑" w:hAnsi="微软雅黑" w:eastAsia="微软雅黑" w:cs="微软雅黑"/>
                <w:sz w:val="24"/>
                <w:szCs w:val="24"/>
                <w:highlight w:val="none"/>
              </w:rPr>
            </w:pPr>
          </w:p>
        </w:tc>
        <w:tc>
          <w:tcPr>
            <w:tcW w:w="1831" w:type="dxa"/>
            <w:noWrap w:val="0"/>
            <w:vAlign w:val="top"/>
          </w:tcPr>
          <w:p w14:paraId="3778F000">
            <w:pPr>
              <w:spacing w:line="300" w:lineRule="exact"/>
              <w:rPr>
                <w:rFonts w:ascii="微软雅黑" w:hAnsi="微软雅黑" w:eastAsia="微软雅黑" w:cs="微软雅黑"/>
                <w:sz w:val="24"/>
                <w:szCs w:val="24"/>
                <w:highlight w:val="none"/>
              </w:rPr>
            </w:pPr>
          </w:p>
        </w:tc>
        <w:tc>
          <w:tcPr>
            <w:tcW w:w="1590" w:type="dxa"/>
            <w:noWrap w:val="0"/>
            <w:vAlign w:val="top"/>
          </w:tcPr>
          <w:p w14:paraId="119DA2E9">
            <w:pPr>
              <w:spacing w:line="300" w:lineRule="exact"/>
              <w:rPr>
                <w:rFonts w:ascii="微软雅黑" w:hAnsi="微软雅黑" w:eastAsia="微软雅黑" w:cs="微软雅黑"/>
                <w:sz w:val="24"/>
                <w:szCs w:val="24"/>
                <w:highlight w:val="none"/>
              </w:rPr>
            </w:pPr>
          </w:p>
        </w:tc>
        <w:tc>
          <w:tcPr>
            <w:tcW w:w="2249" w:type="dxa"/>
            <w:noWrap w:val="0"/>
            <w:vAlign w:val="top"/>
          </w:tcPr>
          <w:p w14:paraId="4DCC3D3B">
            <w:pPr>
              <w:spacing w:line="300" w:lineRule="exact"/>
              <w:rPr>
                <w:rFonts w:ascii="微软雅黑" w:hAnsi="微软雅黑" w:eastAsia="微软雅黑" w:cs="微软雅黑"/>
                <w:sz w:val="24"/>
                <w:szCs w:val="24"/>
                <w:highlight w:val="none"/>
              </w:rPr>
            </w:pPr>
          </w:p>
        </w:tc>
        <w:tc>
          <w:tcPr>
            <w:tcW w:w="1275" w:type="dxa"/>
            <w:noWrap w:val="0"/>
            <w:vAlign w:val="top"/>
          </w:tcPr>
          <w:p w14:paraId="3C254238">
            <w:pPr>
              <w:spacing w:line="300" w:lineRule="exact"/>
              <w:rPr>
                <w:rFonts w:ascii="微软雅黑" w:hAnsi="微软雅黑" w:eastAsia="微软雅黑" w:cs="微软雅黑"/>
                <w:sz w:val="24"/>
                <w:szCs w:val="24"/>
                <w:highlight w:val="none"/>
              </w:rPr>
            </w:pPr>
          </w:p>
        </w:tc>
      </w:tr>
      <w:tr w14:paraId="3460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5C35F1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118A7A8F">
            <w:pPr>
              <w:spacing w:line="300" w:lineRule="exact"/>
              <w:rPr>
                <w:rFonts w:ascii="微软雅黑" w:hAnsi="微软雅黑" w:eastAsia="微软雅黑" w:cs="微软雅黑"/>
                <w:sz w:val="24"/>
                <w:szCs w:val="24"/>
                <w:highlight w:val="none"/>
              </w:rPr>
            </w:pPr>
          </w:p>
        </w:tc>
        <w:tc>
          <w:tcPr>
            <w:tcW w:w="1831" w:type="dxa"/>
            <w:noWrap w:val="0"/>
            <w:vAlign w:val="top"/>
          </w:tcPr>
          <w:p w14:paraId="7E81BD05">
            <w:pPr>
              <w:spacing w:line="300" w:lineRule="exact"/>
              <w:rPr>
                <w:rFonts w:ascii="微软雅黑" w:hAnsi="微软雅黑" w:eastAsia="微软雅黑" w:cs="微软雅黑"/>
                <w:sz w:val="24"/>
                <w:szCs w:val="24"/>
                <w:highlight w:val="none"/>
              </w:rPr>
            </w:pPr>
          </w:p>
        </w:tc>
        <w:tc>
          <w:tcPr>
            <w:tcW w:w="1590" w:type="dxa"/>
            <w:noWrap w:val="0"/>
            <w:vAlign w:val="top"/>
          </w:tcPr>
          <w:p w14:paraId="6DF349DF">
            <w:pPr>
              <w:spacing w:line="300" w:lineRule="exact"/>
              <w:rPr>
                <w:rFonts w:ascii="微软雅黑" w:hAnsi="微软雅黑" w:eastAsia="微软雅黑" w:cs="微软雅黑"/>
                <w:sz w:val="24"/>
                <w:szCs w:val="24"/>
                <w:highlight w:val="none"/>
              </w:rPr>
            </w:pPr>
          </w:p>
        </w:tc>
        <w:tc>
          <w:tcPr>
            <w:tcW w:w="2249" w:type="dxa"/>
            <w:noWrap w:val="0"/>
            <w:vAlign w:val="top"/>
          </w:tcPr>
          <w:p w14:paraId="471CB163">
            <w:pPr>
              <w:spacing w:line="300" w:lineRule="exact"/>
              <w:rPr>
                <w:rFonts w:ascii="微软雅黑" w:hAnsi="微软雅黑" w:eastAsia="微软雅黑" w:cs="微软雅黑"/>
                <w:sz w:val="24"/>
                <w:szCs w:val="24"/>
                <w:highlight w:val="none"/>
              </w:rPr>
            </w:pPr>
          </w:p>
        </w:tc>
        <w:tc>
          <w:tcPr>
            <w:tcW w:w="1275" w:type="dxa"/>
            <w:noWrap w:val="0"/>
            <w:vAlign w:val="top"/>
          </w:tcPr>
          <w:p w14:paraId="435C31BE">
            <w:pPr>
              <w:spacing w:line="300" w:lineRule="exact"/>
              <w:rPr>
                <w:rFonts w:ascii="微软雅黑" w:hAnsi="微软雅黑" w:eastAsia="微软雅黑" w:cs="微软雅黑"/>
                <w:sz w:val="24"/>
                <w:szCs w:val="24"/>
                <w:highlight w:val="none"/>
              </w:rPr>
            </w:pPr>
          </w:p>
        </w:tc>
      </w:tr>
      <w:tr w14:paraId="76EF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568DE5">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D093010">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1E96E88">
            <w:pPr>
              <w:spacing w:line="300" w:lineRule="exact"/>
              <w:rPr>
                <w:rFonts w:ascii="微软雅黑" w:hAnsi="微软雅黑" w:eastAsia="微软雅黑" w:cs="微软雅黑"/>
                <w:sz w:val="24"/>
                <w:szCs w:val="24"/>
                <w:highlight w:val="none"/>
              </w:rPr>
            </w:pPr>
          </w:p>
        </w:tc>
      </w:tr>
    </w:tbl>
    <w:p w14:paraId="207317E1">
      <w:pPr>
        <w:pStyle w:val="11"/>
        <w:ind w:firstLine="0"/>
        <w:rPr>
          <w:rFonts w:hint="eastAsia"/>
          <w:highlight w:val="none"/>
        </w:rPr>
      </w:pPr>
    </w:p>
    <w:p w14:paraId="622958C9">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29A6BAE">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424458ED">
      <w:pPr>
        <w:spacing w:line="600" w:lineRule="exact"/>
        <w:ind w:firstLine="556" w:firstLineChars="200"/>
        <w:rPr>
          <w:rFonts w:ascii="微软雅黑" w:hAnsi="微软雅黑" w:eastAsia="微软雅黑" w:cs="微软雅黑"/>
          <w:sz w:val="30"/>
          <w:szCs w:val="30"/>
          <w:highlight w:val="none"/>
        </w:rPr>
      </w:pPr>
    </w:p>
    <w:p w14:paraId="784D32EF">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C16CCE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AFFCFD4">
      <w:pPr>
        <w:rPr>
          <w:rFonts w:hint="eastAsia" w:ascii="微软雅黑" w:hAnsi="微软雅黑" w:eastAsia="微软雅黑"/>
          <w:b/>
          <w:bCs/>
          <w:sz w:val="32"/>
          <w:szCs w:val="32"/>
          <w:highlight w:val="none"/>
        </w:rPr>
      </w:pPr>
    </w:p>
    <w:p w14:paraId="3E8520A3">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6528B41">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786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44651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19DF90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24CEE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3D83A4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47B4A0A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1DE950">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5CF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F234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86C1E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BBAAAD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87C2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5BF83D">
            <w:pPr>
              <w:spacing w:line="594" w:lineRule="exact"/>
              <w:rPr>
                <w:rFonts w:hint="eastAsia" w:ascii="方正仿宋_GBK" w:eastAsia="方正仿宋_GBK"/>
                <w:sz w:val="30"/>
                <w:szCs w:val="30"/>
                <w:highlight w:val="none"/>
              </w:rPr>
            </w:pPr>
          </w:p>
        </w:tc>
      </w:tr>
      <w:tr w14:paraId="5F9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D9BF4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F73F25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65611A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0CDD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C07025">
            <w:pPr>
              <w:spacing w:line="594" w:lineRule="exact"/>
              <w:ind w:firstLine="556" w:firstLineChars="200"/>
              <w:rPr>
                <w:rFonts w:hint="eastAsia" w:ascii="方正仿宋_GBK" w:eastAsia="方正仿宋_GBK"/>
                <w:sz w:val="30"/>
                <w:szCs w:val="30"/>
                <w:highlight w:val="none"/>
              </w:rPr>
            </w:pPr>
          </w:p>
        </w:tc>
      </w:tr>
      <w:tr w14:paraId="086D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D5237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FE2853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64C80A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7B70E1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A98D265">
            <w:pPr>
              <w:spacing w:line="594" w:lineRule="exact"/>
              <w:ind w:firstLine="556" w:firstLineChars="200"/>
              <w:rPr>
                <w:rFonts w:hint="eastAsia" w:ascii="方正仿宋_GBK" w:eastAsia="方正仿宋_GBK"/>
                <w:sz w:val="30"/>
                <w:szCs w:val="30"/>
                <w:highlight w:val="none"/>
              </w:rPr>
            </w:pPr>
          </w:p>
        </w:tc>
      </w:tr>
      <w:tr w14:paraId="0DE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290F9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148A5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C8707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B9970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E9BF3A">
            <w:pPr>
              <w:spacing w:line="594" w:lineRule="exact"/>
              <w:ind w:firstLine="556" w:firstLineChars="200"/>
              <w:rPr>
                <w:rFonts w:hint="eastAsia" w:ascii="方正仿宋_GBK" w:eastAsia="方正仿宋_GBK"/>
                <w:sz w:val="30"/>
                <w:szCs w:val="30"/>
                <w:highlight w:val="none"/>
              </w:rPr>
            </w:pPr>
          </w:p>
        </w:tc>
      </w:tr>
      <w:tr w14:paraId="26A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69305F">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2EFE6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DDFD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A36C2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E57AC9">
            <w:pPr>
              <w:spacing w:line="594" w:lineRule="exact"/>
              <w:ind w:firstLine="556" w:firstLineChars="200"/>
              <w:rPr>
                <w:rFonts w:hint="eastAsia" w:ascii="方正仿宋_GBK" w:eastAsia="方正仿宋_GBK"/>
                <w:sz w:val="30"/>
                <w:szCs w:val="30"/>
                <w:highlight w:val="none"/>
              </w:rPr>
            </w:pPr>
          </w:p>
        </w:tc>
      </w:tr>
      <w:tr w14:paraId="27E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1FECB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9FE00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7AED8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EBE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2C7FE0A">
            <w:pPr>
              <w:spacing w:line="594" w:lineRule="exact"/>
              <w:ind w:firstLine="556" w:firstLineChars="200"/>
              <w:rPr>
                <w:rFonts w:hint="eastAsia" w:ascii="方正仿宋_GBK" w:eastAsia="方正仿宋_GBK"/>
                <w:sz w:val="30"/>
                <w:szCs w:val="30"/>
                <w:highlight w:val="none"/>
              </w:rPr>
            </w:pPr>
          </w:p>
        </w:tc>
      </w:tr>
      <w:tr w14:paraId="59D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0C92D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EC268C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636C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78946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4148D81">
            <w:pPr>
              <w:spacing w:line="594" w:lineRule="exact"/>
              <w:ind w:firstLine="556" w:firstLineChars="200"/>
              <w:rPr>
                <w:rFonts w:hint="eastAsia" w:ascii="方正仿宋_GBK" w:eastAsia="方正仿宋_GBK"/>
                <w:sz w:val="30"/>
                <w:szCs w:val="30"/>
                <w:highlight w:val="none"/>
              </w:rPr>
            </w:pPr>
          </w:p>
        </w:tc>
      </w:tr>
      <w:tr w14:paraId="007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F99362">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F4A44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3C5F1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7E6963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3E297B">
            <w:pPr>
              <w:spacing w:line="594" w:lineRule="exact"/>
              <w:ind w:firstLine="556" w:firstLineChars="200"/>
              <w:rPr>
                <w:rFonts w:hint="eastAsia" w:ascii="方正仿宋_GBK" w:eastAsia="方正仿宋_GBK"/>
                <w:sz w:val="30"/>
                <w:szCs w:val="30"/>
                <w:highlight w:val="none"/>
              </w:rPr>
            </w:pPr>
          </w:p>
        </w:tc>
      </w:tr>
      <w:tr w14:paraId="141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F6825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41EA2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9B92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4B3C0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766258A">
            <w:pPr>
              <w:spacing w:line="594" w:lineRule="exact"/>
              <w:ind w:firstLine="556" w:firstLineChars="200"/>
              <w:rPr>
                <w:rFonts w:hint="eastAsia" w:ascii="方正仿宋_GBK" w:eastAsia="方正仿宋_GBK"/>
                <w:sz w:val="30"/>
                <w:szCs w:val="30"/>
                <w:highlight w:val="none"/>
              </w:rPr>
            </w:pPr>
          </w:p>
        </w:tc>
      </w:tr>
      <w:tr w14:paraId="7B5F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52FC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DD6AE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865C8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ACEF4C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CAB823">
            <w:pPr>
              <w:spacing w:line="594" w:lineRule="exact"/>
              <w:ind w:firstLine="556" w:firstLineChars="200"/>
              <w:rPr>
                <w:rFonts w:hint="eastAsia" w:ascii="方正仿宋_GBK" w:eastAsia="方正仿宋_GBK"/>
                <w:sz w:val="30"/>
                <w:szCs w:val="30"/>
                <w:highlight w:val="none"/>
              </w:rPr>
            </w:pPr>
          </w:p>
        </w:tc>
      </w:tr>
    </w:tbl>
    <w:p w14:paraId="0579B44A">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C1B1EE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6F3B143">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DCD898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1826A3FA">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29EC60">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306ACC3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45A7CA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69C7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610C0C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F5EB2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EA9A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D0119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DC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F4AB82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0E40B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1EA5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D71DAA">
            <w:pPr>
              <w:spacing w:line="594" w:lineRule="exact"/>
              <w:ind w:firstLine="556" w:firstLineChars="200"/>
              <w:rPr>
                <w:rFonts w:hint="eastAsia" w:ascii="微软雅黑" w:hAnsi="微软雅黑" w:eastAsia="微软雅黑"/>
                <w:sz w:val="30"/>
                <w:szCs w:val="30"/>
                <w:highlight w:val="none"/>
              </w:rPr>
            </w:pPr>
          </w:p>
        </w:tc>
      </w:tr>
      <w:tr w14:paraId="29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23172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0B718C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47A7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B87DA">
            <w:pPr>
              <w:spacing w:line="594" w:lineRule="exact"/>
              <w:ind w:firstLine="556" w:firstLineChars="200"/>
              <w:rPr>
                <w:rFonts w:hint="eastAsia" w:ascii="微软雅黑" w:hAnsi="微软雅黑" w:eastAsia="微软雅黑"/>
                <w:sz w:val="30"/>
                <w:szCs w:val="30"/>
                <w:highlight w:val="none"/>
              </w:rPr>
            </w:pPr>
          </w:p>
        </w:tc>
      </w:tr>
      <w:tr w14:paraId="002C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E5F67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27415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74EE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29435">
            <w:pPr>
              <w:spacing w:line="594" w:lineRule="exact"/>
              <w:ind w:firstLine="556" w:firstLineChars="200"/>
              <w:rPr>
                <w:rFonts w:hint="eastAsia" w:ascii="微软雅黑" w:hAnsi="微软雅黑" w:eastAsia="微软雅黑"/>
                <w:sz w:val="30"/>
                <w:szCs w:val="30"/>
                <w:highlight w:val="none"/>
              </w:rPr>
            </w:pPr>
          </w:p>
        </w:tc>
      </w:tr>
      <w:tr w14:paraId="39D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699D29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F280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B2CD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DCC49D">
            <w:pPr>
              <w:spacing w:line="594" w:lineRule="exact"/>
              <w:ind w:firstLine="556" w:firstLineChars="200"/>
              <w:rPr>
                <w:rFonts w:hint="eastAsia" w:ascii="微软雅黑" w:hAnsi="微软雅黑" w:eastAsia="微软雅黑"/>
                <w:sz w:val="30"/>
                <w:szCs w:val="30"/>
                <w:highlight w:val="none"/>
              </w:rPr>
            </w:pPr>
          </w:p>
        </w:tc>
      </w:tr>
      <w:tr w14:paraId="0A5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D80B7E8">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737F98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114F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3DC320C">
            <w:pPr>
              <w:spacing w:line="594" w:lineRule="exact"/>
              <w:ind w:firstLine="556" w:firstLineChars="200"/>
              <w:rPr>
                <w:rFonts w:hint="eastAsia" w:ascii="微软雅黑" w:hAnsi="微软雅黑" w:eastAsia="微软雅黑"/>
                <w:sz w:val="30"/>
                <w:szCs w:val="30"/>
                <w:highlight w:val="none"/>
              </w:rPr>
            </w:pPr>
          </w:p>
        </w:tc>
      </w:tr>
      <w:tr w14:paraId="5705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3E4062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6ACDD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8055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CEB563">
            <w:pPr>
              <w:spacing w:line="594" w:lineRule="exact"/>
              <w:ind w:firstLine="556" w:firstLineChars="200"/>
              <w:rPr>
                <w:rFonts w:hint="eastAsia" w:ascii="微软雅黑" w:hAnsi="微软雅黑" w:eastAsia="微软雅黑"/>
                <w:sz w:val="30"/>
                <w:szCs w:val="30"/>
                <w:highlight w:val="none"/>
              </w:rPr>
            </w:pPr>
          </w:p>
        </w:tc>
      </w:tr>
      <w:tr w14:paraId="7CF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4ECADA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71E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6EAE4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DDA75A">
            <w:pPr>
              <w:spacing w:line="594" w:lineRule="exact"/>
              <w:ind w:firstLine="556" w:firstLineChars="200"/>
              <w:rPr>
                <w:rFonts w:hint="eastAsia" w:ascii="微软雅黑" w:hAnsi="微软雅黑" w:eastAsia="微软雅黑"/>
                <w:sz w:val="30"/>
                <w:szCs w:val="30"/>
                <w:highlight w:val="none"/>
              </w:rPr>
            </w:pPr>
          </w:p>
        </w:tc>
      </w:tr>
      <w:tr w14:paraId="62E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7F99C1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4D8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EE9EB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A2FE22C">
            <w:pPr>
              <w:spacing w:line="594" w:lineRule="exact"/>
              <w:ind w:firstLine="556" w:firstLineChars="200"/>
              <w:rPr>
                <w:rFonts w:hint="eastAsia" w:ascii="微软雅黑" w:hAnsi="微软雅黑" w:eastAsia="微软雅黑"/>
                <w:sz w:val="30"/>
                <w:szCs w:val="30"/>
                <w:highlight w:val="none"/>
              </w:rPr>
            </w:pPr>
          </w:p>
        </w:tc>
      </w:tr>
      <w:tr w14:paraId="14AA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5261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E29587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7443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832EDC">
            <w:pPr>
              <w:spacing w:line="594" w:lineRule="exact"/>
              <w:ind w:firstLine="556" w:firstLineChars="200"/>
              <w:rPr>
                <w:rFonts w:hint="eastAsia" w:ascii="微软雅黑" w:hAnsi="微软雅黑" w:eastAsia="微软雅黑"/>
                <w:sz w:val="30"/>
                <w:szCs w:val="30"/>
                <w:highlight w:val="none"/>
              </w:rPr>
            </w:pPr>
          </w:p>
        </w:tc>
      </w:tr>
      <w:tr w14:paraId="51B9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B35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A9D80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57503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12712">
            <w:pPr>
              <w:spacing w:line="594" w:lineRule="exact"/>
              <w:ind w:firstLine="556" w:firstLineChars="200"/>
              <w:rPr>
                <w:rFonts w:hint="eastAsia" w:ascii="微软雅黑" w:hAnsi="微软雅黑" w:eastAsia="微软雅黑"/>
                <w:sz w:val="30"/>
                <w:szCs w:val="30"/>
                <w:highlight w:val="none"/>
              </w:rPr>
            </w:pPr>
          </w:p>
        </w:tc>
      </w:tr>
    </w:tbl>
    <w:p w14:paraId="1132E4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2EAF23">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5DA86A85">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其他可以证明投标人有能力完成本项目的佐证材料（如供应商简介、本项目人员安排、生产厂家或代理商授权等）</w:t>
      </w:r>
    </w:p>
    <w:p w14:paraId="0ED80954">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A035E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EBBC6B8">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0A160B1">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0F2552EA">
      <w:pPr>
        <w:rPr>
          <w:rFonts w:hint="eastAsia" w:ascii="仿宋_GB2312" w:eastAsia="仿宋_GB2312" w:cs="宋体"/>
          <w:color w:val="auto"/>
          <w:sz w:val="32"/>
          <w:szCs w:val="32"/>
          <w:highlight w:val="none"/>
          <w:lang w:val="en-US" w:eastAsia="zh-CN"/>
        </w:rPr>
      </w:pPr>
    </w:p>
    <w:p w14:paraId="2CA2AECD">
      <w:pPr>
        <w:rPr>
          <w:rFonts w:hint="eastAsia" w:ascii="仿宋_GB2312" w:hAnsi="宋体" w:eastAsia="仿宋_GB2312"/>
          <w:b/>
          <w:snapToGrid w:val="0"/>
          <w:color w:val="auto"/>
          <w:kern w:val="0"/>
          <w:sz w:val="40"/>
          <w:szCs w:val="28"/>
          <w:highlight w:val="none"/>
          <w:lang w:val="en-US" w:eastAsia="zh-CN"/>
        </w:rPr>
      </w:pPr>
    </w:p>
    <w:p w14:paraId="7DD8B801">
      <w:pPr>
        <w:rPr>
          <w:rFonts w:hint="eastAsia" w:ascii="仿宋_GB2312" w:hAnsi="宋体" w:eastAsia="仿宋_GB2312"/>
          <w:b/>
          <w:snapToGrid w:val="0"/>
          <w:color w:val="auto"/>
          <w:kern w:val="0"/>
          <w:sz w:val="40"/>
          <w:szCs w:val="28"/>
          <w:highlight w:val="none"/>
          <w:lang w:val="en-US" w:eastAsia="zh-CN"/>
        </w:rPr>
      </w:pPr>
    </w:p>
    <w:p w14:paraId="035C372B">
      <w:pPr>
        <w:rPr>
          <w:rFonts w:hint="eastAsia" w:ascii="仿宋_GB2312" w:hAnsi="宋体" w:eastAsia="仿宋_GB2312"/>
          <w:b/>
          <w:snapToGrid w:val="0"/>
          <w:color w:val="auto"/>
          <w:kern w:val="0"/>
          <w:sz w:val="40"/>
          <w:szCs w:val="28"/>
          <w:highlight w:val="none"/>
          <w:lang w:val="en-US" w:eastAsia="zh-CN"/>
        </w:rPr>
      </w:pPr>
    </w:p>
    <w:p w14:paraId="04F93E02">
      <w:pPr>
        <w:rPr>
          <w:rFonts w:hint="eastAsia" w:ascii="仿宋_GB2312" w:hAnsi="宋体" w:eastAsia="仿宋_GB2312"/>
          <w:b/>
          <w:snapToGrid w:val="0"/>
          <w:color w:val="auto"/>
          <w:kern w:val="0"/>
          <w:sz w:val="40"/>
          <w:szCs w:val="28"/>
          <w:highlight w:val="none"/>
          <w:lang w:val="en-US" w:eastAsia="zh-CN"/>
        </w:rPr>
      </w:pPr>
    </w:p>
    <w:p w14:paraId="74FD49D6">
      <w:pPr>
        <w:rPr>
          <w:rFonts w:hint="eastAsia" w:ascii="仿宋_GB2312" w:hAnsi="宋体" w:eastAsia="仿宋_GB2312"/>
          <w:b/>
          <w:snapToGrid w:val="0"/>
          <w:color w:val="auto"/>
          <w:kern w:val="0"/>
          <w:sz w:val="40"/>
          <w:szCs w:val="28"/>
          <w:highlight w:val="none"/>
          <w:lang w:val="en-US" w:eastAsia="zh-CN"/>
        </w:rPr>
      </w:pPr>
    </w:p>
    <w:p w14:paraId="3AAFA462">
      <w:pPr>
        <w:rPr>
          <w:rFonts w:hint="eastAsia" w:ascii="仿宋_GB2312" w:hAnsi="宋体" w:eastAsia="仿宋_GB2312"/>
          <w:b/>
          <w:snapToGrid w:val="0"/>
          <w:color w:val="auto"/>
          <w:kern w:val="0"/>
          <w:sz w:val="40"/>
          <w:szCs w:val="28"/>
          <w:highlight w:val="none"/>
          <w:lang w:val="en-US" w:eastAsia="zh-CN"/>
        </w:rPr>
      </w:pPr>
    </w:p>
    <w:p w14:paraId="2EE44CB0">
      <w:pPr>
        <w:rPr>
          <w:rFonts w:hint="eastAsia" w:ascii="仿宋_GB2312" w:hAnsi="宋体" w:eastAsia="仿宋_GB2312"/>
          <w:b/>
          <w:snapToGrid w:val="0"/>
          <w:color w:val="auto"/>
          <w:kern w:val="0"/>
          <w:sz w:val="40"/>
          <w:szCs w:val="28"/>
          <w:highlight w:val="none"/>
          <w:lang w:val="en-US" w:eastAsia="zh-CN"/>
        </w:rPr>
      </w:pPr>
    </w:p>
    <w:p w14:paraId="3C7482B2">
      <w:pPr>
        <w:rPr>
          <w:rFonts w:hint="eastAsia" w:ascii="仿宋_GB2312" w:hAnsi="宋体" w:eastAsia="仿宋_GB2312"/>
          <w:b/>
          <w:snapToGrid w:val="0"/>
          <w:color w:val="auto"/>
          <w:kern w:val="0"/>
          <w:sz w:val="40"/>
          <w:szCs w:val="28"/>
          <w:highlight w:val="none"/>
          <w:lang w:val="en-US" w:eastAsia="zh-CN"/>
        </w:rPr>
      </w:pPr>
    </w:p>
    <w:p w14:paraId="29C9248C">
      <w:pPr>
        <w:rPr>
          <w:rFonts w:hint="eastAsia" w:ascii="仿宋_GB2312" w:hAnsi="宋体" w:eastAsia="仿宋_GB2312"/>
          <w:b/>
          <w:snapToGrid w:val="0"/>
          <w:color w:val="auto"/>
          <w:kern w:val="0"/>
          <w:sz w:val="40"/>
          <w:szCs w:val="28"/>
          <w:highlight w:val="none"/>
          <w:lang w:val="en-US" w:eastAsia="zh-CN"/>
        </w:rPr>
      </w:pPr>
    </w:p>
    <w:p w14:paraId="4D86ED7A">
      <w:pPr>
        <w:rPr>
          <w:rFonts w:hint="eastAsia" w:ascii="仿宋_GB2312" w:hAnsi="宋体" w:eastAsia="仿宋_GB2312"/>
          <w:b/>
          <w:snapToGrid w:val="0"/>
          <w:color w:val="auto"/>
          <w:kern w:val="0"/>
          <w:sz w:val="40"/>
          <w:szCs w:val="28"/>
          <w:highlight w:val="none"/>
          <w:lang w:val="en-US" w:eastAsia="zh-CN"/>
        </w:rPr>
      </w:pPr>
    </w:p>
    <w:p w14:paraId="1BC7359F">
      <w:pPr>
        <w:rPr>
          <w:rFonts w:hint="eastAsia" w:ascii="仿宋_GB2312" w:hAnsi="宋体" w:eastAsia="仿宋_GB2312"/>
          <w:b/>
          <w:snapToGrid w:val="0"/>
          <w:color w:val="auto"/>
          <w:kern w:val="0"/>
          <w:sz w:val="40"/>
          <w:szCs w:val="28"/>
          <w:highlight w:val="none"/>
          <w:lang w:val="en-US" w:eastAsia="zh-CN"/>
        </w:rPr>
      </w:pPr>
    </w:p>
    <w:p w14:paraId="545651C8">
      <w:pPr>
        <w:rPr>
          <w:rFonts w:hint="eastAsia" w:ascii="仿宋_GB2312" w:hAnsi="宋体" w:eastAsia="仿宋_GB2312"/>
          <w:b/>
          <w:snapToGrid w:val="0"/>
          <w:color w:val="auto"/>
          <w:kern w:val="0"/>
          <w:sz w:val="40"/>
          <w:szCs w:val="28"/>
          <w:highlight w:val="none"/>
          <w:lang w:val="en-US" w:eastAsia="zh-CN"/>
        </w:rPr>
      </w:pPr>
    </w:p>
    <w:p w14:paraId="140E1731">
      <w:pPr>
        <w:rPr>
          <w:rFonts w:hint="eastAsia" w:ascii="仿宋_GB2312" w:hAnsi="宋体" w:eastAsia="仿宋_GB2312"/>
          <w:b/>
          <w:snapToGrid w:val="0"/>
          <w:color w:val="auto"/>
          <w:kern w:val="0"/>
          <w:sz w:val="40"/>
          <w:szCs w:val="28"/>
          <w:highlight w:val="none"/>
          <w:lang w:val="en-US" w:eastAsia="zh-CN"/>
        </w:rPr>
      </w:pPr>
    </w:p>
    <w:p w14:paraId="018224EA">
      <w:pPr>
        <w:rPr>
          <w:rFonts w:hint="eastAsia" w:ascii="仿宋_GB2312" w:hAnsi="宋体" w:eastAsia="仿宋_GB2312"/>
          <w:b/>
          <w:snapToGrid w:val="0"/>
          <w:color w:val="auto"/>
          <w:kern w:val="0"/>
          <w:sz w:val="40"/>
          <w:szCs w:val="28"/>
          <w:highlight w:val="none"/>
          <w:lang w:val="en-US" w:eastAsia="zh-CN"/>
        </w:rPr>
      </w:pPr>
    </w:p>
    <w:p w14:paraId="71B7B348">
      <w:pPr>
        <w:rPr>
          <w:rFonts w:hint="eastAsia" w:ascii="仿宋_GB2312" w:hAnsi="宋体" w:eastAsia="仿宋_GB2312"/>
          <w:b/>
          <w:snapToGrid w:val="0"/>
          <w:color w:val="auto"/>
          <w:kern w:val="0"/>
          <w:sz w:val="40"/>
          <w:szCs w:val="28"/>
          <w:highlight w:val="none"/>
          <w:lang w:val="en-US" w:eastAsia="zh-CN"/>
        </w:rPr>
      </w:pPr>
    </w:p>
    <w:p w14:paraId="746CF4DC">
      <w:pPr>
        <w:rPr>
          <w:rFonts w:hint="eastAsia" w:ascii="仿宋_GB2312" w:hAnsi="宋体" w:eastAsia="仿宋_GB2312"/>
          <w:b/>
          <w:snapToGrid w:val="0"/>
          <w:color w:val="auto"/>
          <w:kern w:val="0"/>
          <w:sz w:val="40"/>
          <w:szCs w:val="28"/>
          <w:highlight w:val="none"/>
          <w:lang w:val="en-US" w:eastAsia="zh-CN"/>
        </w:rPr>
      </w:pPr>
    </w:p>
    <w:p w14:paraId="6C33CC99">
      <w:pPr>
        <w:rPr>
          <w:rFonts w:hint="eastAsia" w:ascii="仿宋_GB2312" w:hAnsi="宋体" w:eastAsia="仿宋_GB2312"/>
          <w:b/>
          <w:snapToGrid w:val="0"/>
          <w:color w:val="auto"/>
          <w:kern w:val="0"/>
          <w:sz w:val="40"/>
          <w:szCs w:val="28"/>
          <w:highlight w:val="none"/>
          <w:lang w:val="en-US" w:eastAsia="zh-CN"/>
        </w:rPr>
      </w:pPr>
    </w:p>
    <w:p w14:paraId="01B80C57">
      <w:pPr>
        <w:pStyle w:val="5"/>
        <w:jc w:val="center"/>
        <w:rPr>
          <w:rFonts w:hint="eastAsia" w:ascii="仿宋_GB2312" w:hAnsi="宋体" w:eastAsia="仿宋_GB2312"/>
          <w:b/>
          <w:snapToGrid w:val="0"/>
          <w:color w:val="auto"/>
          <w:kern w:val="0"/>
          <w:sz w:val="40"/>
          <w:szCs w:val="28"/>
          <w:highlight w:val="none"/>
          <w:lang w:val="en-US" w:eastAsia="zh-CN"/>
        </w:rPr>
      </w:pPr>
    </w:p>
    <w:p w14:paraId="4D22E915">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C7018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AF9AC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1A559EB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78CF8B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6FA9BD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9CBA27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5BBB2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3B5ACD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3FC1DA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C1BE5E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C6B69C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0F7BE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6902565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74C718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05DAA1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1123423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1D9A838">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632BE8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0833F476">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03D44DB3"/>
    <w:multiLevelType w:val="singleLevel"/>
    <w:tmpl w:val="03D44DB3"/>
    <w:lvl w:ilvl="0" w:tentative="0">
      <w:start w:val="1"/>
      <w:numFmt w:val="decimal"/>
      <w:suff w:val="nothing"/>
      <w:lvlText w:val="（%1）"/>
      <w:lvlJc w:val="left"/>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194328B"/>
    <w:multiLevelType w:val="singleLevel"/>
    <w:tmpl w:val="6194328B"/>
    <w:lvl w:ilvl="0" w:tentative="0">
      <w:start w:val="6"/>
      <w:numFmt w:val="chineseCounting"/>
      <w:suff w:val="nothing"/>
      <w:lvlText w:val="（%1）"/>
      <w:lvlJc w:val="left"/>
      <w:rPr>
        <w:rFonts w:hint="eastAsia"/>
      </w:rPr>
    </w:lvl>
  </w:abstractNum>
  <w:abstractNum w:abstractNumId="6">
    <w:nsid w:val="635E116B"/>
    <w:multiLevelType w:val="singleLevel"/>
    <w:tmpl w:val="635E116B"/>
    <w:lvl w:ilvl="0" w:tentative="0">
      <w:start w:val="2"/>
      <w:numFmt w:val="chineseCounting"/>
      <w:suff w:val="nothing"/>
      <w:lvlText w:val="%1、"/>
      <w:lvlJc w:val="left"/>
      <w:rPr>
        <w:rFonts w:hint="eastAsia"/>
      </w:rPr>
    </w:lvl>
  </w:abstractNum>
  <w:abstractNum w:abstractNumId="7">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7"/>
  </w:num>
  <w:num w:numId="3">
    <w:abstractNumId w:val="6"/>
  </w:num>
  <w:num w:numId="4">
    <w:abstractNumId w:val="5"/>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A911A78"/>
    <w:rsid w:val="0B7A2227"/>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D63D76"/>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1FC7B27"/>
    <w:rsid w:val="22965A26"/>
    <w:rsid w:val="232F6FF2"/>
    <w:rsid w:val="233A4603"/>
    <w:rsid w:val="233D75DC"/>
    <w:rsid w:val="236757CC"/>
    <w:rsid w:val="23FB11F4"/>
    <w:rsid w:val="247973AD"/>
    <w:rsid w:val="26296BB1"/>
    <w:rsid w:val="2657371E"/>
    <w:rsid w:val="278860E5"/>
    <w:rsid w:val="28256D6A"/>
    <w:rsid w:val="28275AF0"/>
    <w:rsid w:val="28A234E4"/>
    <w:rsid w:val="28D2720D"/>
    <w:rsid w:val="28EC134D"/>
    <w:rsid w:val="296F1026"/>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4D442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4EE1"/>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7E021F"/>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D550CD"/>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3B5FB8"/>
    <w:rsid w:val="774B1AB0"/>
    <w:rsid w:val="777A05E8"/>
    <w:rsid w:val="779416A9"/>
    <w:rsid w:val="77DC750A"/>
    <w:rsid w:val="77FA34D6"/>
    <w:rsid w:val="78024143"/>
    <w:rsid w:val="789842C8"/>
    <w:rsid w:val="78F42BEF"/>
    <w:rsid w:val="78F54CD1"/>
    <w:rsid w:val="794D7A89"/>
    <w:rsid w:val="799B64FC"/>
    <w:rsid w:val="7A76575F"/>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D3D50B2"/>
    <w:rsid w:val="7E4E00D8"/>
    <w:rsid w:val="7E8C71A6"/>
    <w:rsid w:val="7E9A0AAB"/>
    <w:rsid w:val="7EA6506C"/>
    <w:rsid w:val="7EE67CE4"/>
    <w:rsid w:val="7F6E1836"/>
    <w:rsid w:val="7F8D69DE"/>
    <w:rsid w:val="7FA70494"/>
    <w:rsid w:val="7FBC4A80"/>
    <w:rsid w:val="7FC05006"/>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5049</Words>
  <Characters>5209</Characters>
  <Lines>0</Lines>
  <Paragraphs>0</Paragraphs>
  <TotalTime>73</TotalTime>
  <ScaleCrop>false</ScaleCrop>
  <LinksUpToDate>false</LinksUpToDate>
  <CharactersWithSpaces>5233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2026-06-16T08:08:23Z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